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210649A2"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09439ECD"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D6C0423" w:rsidR="008A46B1" w:rsidRPr="00417611" w:rsidRDefault="000C7EBC"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F66328">
                  <w:t>Nederlands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4E1193BD" w:rsidR="005563F5" w:rsidRPr="00417611" w:rsidRDefault="000C7EBC"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C2DBC">
                  <w:t>Leren leren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0C7EBC"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6DFB4221" w:rsidR="008D653A" w:rsidRPr="00417611" w:rsidRDefault="00FB1415" w:rsidP="008D653A">
            <w:pPr>
              <w:pStyle w:val="Std1"/>
            </w:pPr>
            <w:r>
              <w:t xml:space="preserve">Samenstellingen en afleidingen (les </w:t>
            </w:r>
            <w:r w:rsidR="00D51059">
              <w:t>3</w:t>
            </w:r>
            <w:r>
              <w:t xml:space="preserve"> van de 4). Land: </w:t>
            </w:r>
            <w:r w:rsidR="00D51059">
              <w:t>China</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4044B47" w:rsidR="008D653A" w:rsidRPr="003B11CB" w:rsidRDefault="000C7EBC"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014B647F" w:rsidR="008D653A" w:rsidRPr="007F106C" w:rsidRDefault="008B0BA3" w:rsidP="008D653A">
            <w:pPr>
              <w:pStyle w:val="Std1"/>
            </w:pPr>
            <w:r>
              <w:t>Les 6</w:t>
            </w:r>
          </w:p>
        </w:tc>
        <w:tc>
          <w:tcPr>
            <w:tcW w:w="1559" w:type="dxa"/>
          </w:tcPr>
          <w:p w14:paraId="140AD0DA" w14:textId="25C8F2C6" w:rsidR="008D653A" w:rsidRPr="00417611" w:rsidRDefault="00FB1415" w:rsidP="008D653A">
            <w:pPr>
              <w:pStyle w:val="Std1"/>
            </w:pPr>
            <w:r>
              <w:t xml:space="preserve">50 </w:t>
            </w:r>
            <w:r w:rsidR="0019390D">
              <w:t>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19107EE3" w:rsidR="008D653A" w:rsidRPr="00417611" w:rsidRDefault="00FB1415" w:rsidP="008D653A">
            <w:pPr>
              <w:pStyle w:val="Std1"/>
            </w:pPr>
            <w:r>
              <w:t>De leerlingen kunnen vertellen wat een samenstelling en een afleiding is.</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15"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1524"/>
              <w:gridCol w:w="5783"/>
            </w:tblGrid>
            <w:tr w:rsidR="00FB1415" w14:paraId="336E38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0889C45" w14:textId="3F6B93A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D95B22C" wp14:editId="747B7605">
                        <wp:extent cx="180975" cy="18097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63DFB737" w14:textId="77777777" w:rsidR="00FB1415" w:rsidRDefault="00FB1415" w:rsidP="00FB1415">
                  <w:pPr>
                    <w:rPr>
                      <w:rFonts w:asciiTheme="minorHAnsi" w:hAnsiTheme="minorHAnsi"/>
                      <w:sz w:val="24"/>
                      <w:szCs w:val="24"/>
                    </w:rPr>
                  </w:pPr>
                  <w:r>
                    <w:rPr>
                      <w:color w:val="6ECDE2"/>
                    </w:rPr>
                    <w:t>TOtg1</w:t>
                  </w:r>
                </w:p>
              </w:tc>
              <w:tc>
                <w:tcPr>
                  <w:tcW w:w="5750" w:type="dxa"/>
                  <w:tcBorders>
                    <w:top w:val="nil"/>
                    <w:left w:val="nil"/>
                    <w:bottom w:val="single" w:sz="4" w:space="0" w:color="BFBFBF" w:themeColor="background1" w:themeShade="BF"/>
                    <w:right w:val="nil"/>
                  </w:tcBorders>
                  <w:hideMark/>
                </w:tcPr>
                <w:p w14:paraId="1884A302" w14:textId="77777777" w:rsidR="00FB1415" w:rsidRDefault="00FB1415" w:rsidP="00FB1415">
                  <w:pPr>
                    <w:rPr>
                      <w:rFonts w:ascii="Helvetica" w:hAnsi="Helvetica"/>
                      <w:b/>
                    </w:rPr>
                  </w:pPr>
                  <w:r>
                    <w:rPr>
                      <w:rFonts w:ascii="Helvetica" w:hAnsi="Helvetica"/>
                      <w:b/>
                    </w:rPr>
                    <w:t>Plezier beleven aan taal en het spelen met taal</w:t>
                  </w:r>
                </w:p>
              </w:tc>
            </w:tr>
            <w:tr w:rsidR="00FB1415" w14:paraId="1EEE8D36"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26683624" w14:textId="4700162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2E13CB8" wp14:editId="1416BA91">
                        <wp:extent cx="180975" cy="180975"/>
                        <wp:effectExtent l="0" t="0" r="9525"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6F1D581" w14:textId="77777777" w:rsidR="00FB1415" w:rsidRDefault="00FB1415" w:rsidP="00FB1415">
                  <w:pPr>
                    <w:rPr>
                      <w:rFonts w:asciiTheme="minorHAnsi" w:hAnsiTheme="minorHAnsi"/>
                      <w:sz w:val="24"/>
                      <w:szCs w:val="24"/>
                    </w:rPr>
                  </w:pPr>
                  <w:r>
                    <w:rPr>
                      <w:color w:val="6ECDE2"/>
                    </w:rPr>
                    <w:t>TOtg2</w:t>
                  </w:r>
                </w:p>
              </w:tc>
              <w:tc>
                <w:tcPr>
                  <w:tcW w:w="5750" w:type="dxa"/>
                  <w:tcBorders>
                    <w:top w:val="nil"/>
                    <w:left w:val="nil"/>
                    <w:bottom w:val="single" w:sz="4" w:space="0" w:color="BFBFBF" w:themeColor="background1" w:themeShade="BF"/>
                    <w:right w:val="nil"/>
                  </w:tcBorders>
                  <w:hideMark/>
                </w:tcPr>
                <w:p w14:paraId="069861DA" w14:textId="77777777" w:rsidR="00FB1415" w:rsidRDefault="00FB1415" w:rsidP="00FB1415">
                  <w:pPr>
                    <w:rPr>
                      <w:rFonts w:ascii="Helvetica" w:hAnsi="Helvetica"/>
                      <w:b/>
                    </w:rPr>
                  </w:pPr>
                  <w:r>
                    <w:rPr>
                      <w:rFonts w:ascii="Helvetica" w:hAnsi="Helvetica"/>
                      <w:b/>
                    </w:rPr>
                    <w:t>Openstaan voor talige diversiteit en de gelijkwaardigheid van talen aanvaarden</w:t>
                  </w:r>
                </w:p>
              </w:tc>
            </w:tr>
            <w:tr w:rsidR="00FB1415" w14:paraId="2063F2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0AC201E" w14:textId="72A9BD6D"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5E326B3" wp14:editId="36C9B176">
                        <wp:extent cx="180975" cy="18097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2658EE06" w14:textId="77777777" w:rsidR="00FB1415" w:rsidRDefault="00FB1415" w:rsidP="00FB1415">
                  <w:pPr>
                    <w:rPr>
                      <w:rFonts w:asciiTheme="minorHAnsi" w:hAnsiTheme="minorHAnsi"/>
                      <w:sz w:val="24"/>
                      <w:szCs w:val="24"/>
                    </w:rPr>
                  </w:pPr>
                  <w:r>
                    <w:rPr>
                      <w:color w:val="6ECDE2"/>
                    </w:rPr>
                    <w:t>TOmn2</w:t>
                  </w:r>
                </w:p>
              </w:tc>
              <w:tc>
                <w:tcPr>
                  <w:tcW w:w="5750" w:type="dxa"/>
                  <w:tcBorders>
                    <w:top w:val="nil"/>
                    <w:left w:val="nil"/>
                    <w:bottom w:val="single" w:sz="4" w:space="0" w:color="BFBFBF" w:themeColor="background1" w:themeShade="BF"/>
                    <w:right w:val="nil"/>
                  </w:tcBorders>
                  <w:hideMark/>
                </w:tcPr>
                <w:p w14:paraId="3CB02ED3" w14:textId="77777777" w:rsidR="00FB1415" w:rsidRDefault="00FB1415" w:rsidP="00FB1415">
                  <w:pPr>
                    <w:rPr>
                      <w:rFonts w:ascii="Helvetica" w:hAnsi="Helvetica"/>
                      <w:b/>
                    </w:rPr>
                  </w:pPr>
                  <w:r>
                    <w:rPr>
                      <w:rFonts w:ascii="Helvetica" w:hAnsi="Helvetica"/>
                      <w:b/>
                    </w:rPr>
                    <w:t>Een mondelinge boodschap overbrengen</w:t>
                  </w:r>
                </w:p>
                <w:p w14:paraId="4E013BE7" w14:textId="77777777" w:rsidR="00FB1415" w:rsidRDefault="00FB1415" w:rsidP="00FB1415">
                  <w:pPr>
                    <w:rPr>
                      <w:rFonts w:asciiTheme="minorHAnsi" w:hAnsiTheme="minorHAnsi"/>
                    </w:rPr>
                  </w:pPr>
                  <w:r>
                    <w:rPr>
                      <w:color w:val="6ECDE2"/>
                    </w:rPr>
                    <w:t>• </w:t>
                  </w:r>
                  <w:r>
                    <w:rPr>
                      <w:color w:val="000000"/>
                    </w:rPr>
                    <w:t>Informatie overzichtelijk weergeven (in beschrijvingen, instructies, vragen, antwoorden)</w:t>
                  </w:r>
                </w:p>
              </w:tc>
            </w:tr>
            <w:tr w:rsidR="00FB1415" w14:paraId="0657C8FB"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35531E3C" w14:textId="05B9B220"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6508248" wp14:editId="0BDF046E">
                        <wp:extent cx="180975" cy="18097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50BBA85B" w14:textId="77777777" w:rsidR="00FB1415" w:rsidRDefault="00FB1415" w:rsidP="00FB1415">
                  <w:pPr>
                    <w:rPr>
                      <w:rFonts w:asciiTheme="minorHAnsi" w:hAnsiTheme="minorHAnsi"/>
                      <w:sz w:val="24"/>
                      <w:szCs w:val="24"/>
                    </w:rPr>
                  </w:pPr>
                  <w:r>
                    <w:rPr>
                      <w:color w:val="6ECDE2"/>
                    </w:rPr>
                    <w:t>TOsn1</w:t>
                  </w:r>
                </w:p>
              </w:tc>
              <w:tc>
                <w:tcPr>
                  <w:tcW w:w="5750" w:type="dxa"/>
                  <w:tcBorders>
                    <w:top w:val="nil"/>
                    <w:left w:val="nil"/>
                    <w:bottom w:val="single" w:sz="4" w:space="0" w:color="BFBFBF" w:themeColor="background1" w:themeShade="BF"/>
                    <w:right w:val="nil"/>
                  </w:tcBorders>
                  <w:hideMark/>
                </w:tcPr>
                <w:p w14:paraId="4A368C9D" w14:textId="77777777" w:rsidR="00FB1415" w:rsidRDefault="00FB1415" w:rsidP="00FB1415">
                  <w:pPr>
                    <w:rPr>
                      <w:rFonts w:ascii="Helvetica" w:hAnsi="Helvetica"/>
                      <w:b/>
                    </w:rPr>
                  </w:pPr>
                  <w:r>
                    <w:rPr>
                      <w:rFonts w:ascii="Helvetica" w:hAnsi="Helvetica"/>
                      <w:b/>
                    </w:rPr>
                    <w:t>Een schriftelijke boodschap verwerken</w:t>
                  </w:r>
                </w:p>
                <w:p w14:paraId="29BD4FE8" w14:textId="77777777" w:rsidR="00FB1415" w:rsidRDefault="00FB1415" w:rsidP="00FB1415">
                  <w:pPr>
                    <w:rPr>
                      <w:rFonts w:asciiTheme="minorHAnsi" w:hAnsiTheme="minorHAnsi"/>
                    </w:rPr>
                  </w:pPr>
                  <w:r>
                    <w:rPr>
                      <w:color w:val="6ECDE2"/>
                    </w:rPr>
                    <w:t>• </w:t>
                  </w:r>
                  <w:r>
                    <w:rPr>
                      <w:color w:val="000000"/>
                    </w:rPr>
                    <w:t>Informatie ordenen, verbinden of samenvatten (uit verhalen en informatieve teksten uit kinderliteratuur, schoolboeken en andere media)</w:t>
                  </w:r>
                </w:p>
                <w:p w14:paraId="5EAF4E32" w14:textId="77777777" w:rsidR="00FB1415" w:rsidRDefault="00FB1415" w:rsidP="00FB1415">
                  <w:r>
                    <w:rPr>
                      <w:color w:val="6ECDE2"/>
                    </w:rPr>
                    <w:t>• </w:t>
                  </w:r>
                  <w:r>
                    <w:rPr>
                      <w:color w:val="000000"/>
                    </w:rPr>
                    <w:t>Informatie beoordelen (uit verhalen, brieven, uitnodigingen en reclameteksten uit verschillende media)</w:t>
                  </w:r>
                </w:p>
              </w:tc>
            </w:tr>
            <w:tr w:rsidR="00FB1415" w14:paraId="3FBD81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70C5FF7A" w14:textId="4F7B9A85"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9A2FB85" wp14:editId="7125BAC9">
                        <wp:extent cx="180975" cy="180975"/>
                        <wp:effectExtent l="0" t="0" r="9525"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76E6D14B" w14:textId="77777777" w:rsidR="00FB1415" w:rsidRDefault="00FB1415" w:rsidP="00FB1415">
                  <w:pPr>
                    <w:rPr>
                      <w:rFonts w:asciiTheme="minorHAnsi" w:hAnsiTheme="minorHAnsi"/>
                      <w:sz w:val="24"/>
                      <w:szCs w:val="24"/>
                    </w:rPr>
                  </w:pPr>
                  <w:r>
                    <w:rPr>
                      <w:color w:val="6ECDE2"/>
                    </w:rPr>
                    <w:t>TOsn2</w:t>
                  </w:r>
                </w:p>
              </w:tc>
              <w:tc>
                <w:tcPr>
                  <w:tcW w:w="5750" w:type="dxa"/>
                  <w:tcBorders>
                    <w:top w:val="nil"/>
                    <w:left w:val="nil"/>
                    <w:bottom w:val="single" w:sz="4" w:space="0" w:color="BFBFBF" w:themeColor="background1" w:themeShade="BF"/>
                    <w:right w:val="nil"/>
                  </w:tcBorders>
                  <w:hideMark/>
                </w:tcPr>
                <w:p w14:paraId="0FF832B2" w14:textId="77777777" w:rsidR="00FB1415" w:rsidRDefault="00FB1415" w:rsidP="00FB1415">
                  <w:pPr>
                    <w:rPr>
                      <w:rFonts w:ascii="Helvetica" w:hAnsi="Helvetica"/>
                      <w:b/>
                    </w:rPr>
                  </w:pPr>
                  <w:r>
                    <w:rPr>
                      <w:rFonts w:ascii="Helvetica" w:hAnsi="Helvetica"/>
                      <w:b/>
                    </w:rPr>
                    <w:t xml:space="preserve">Voldoende vlot kunnen lezen om </w:t>
                  </w:r>
                  <w:proofErr w:type="spellStart"/>
                  <w:r>
                    <w:rPr>
                      <w:rFonts w:ascii="Helvetica" w:hAnsi="Helvetica"/>
                      <w:b/>
                    </w:rPr>
                    <w:t>leeftijdsadequate</w:t>
                  </w:r>
                  <w:proofErr w:type="spellEnd"/>
                  <w:r>
                    <w:rPr>
                      <w:rFonts w:ascii="Helvetica" w:hAnsi="Helvetica"/>
                      <w:b/>
                    </w:rPr>
                    <w:t xml:space="preserve"> teksten te begrijpen</w:t>
                  </w:r>
                </w:p>
              </w:tc>
            </w:tr>
            <w:tr w:rsidR="00FB1415" w14:paraId="1EB6338A"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64162802" w14:textId="702842C1"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C97DE5B" wp14:editId="6C937624">
                        <wp:extent cx="180975" cy="18097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4109C80B" w14:textId="77777777" w:rsidR="00FB1415" w:rsidRDefault="00FB1415" w:rsidP="00FB1415">
                  <w:pPr>
                    <w:rPr>
                      <w:rFonts w:asciiTheme="minorHAnsi" w:hAnsiTheme="minorHAnsi"/>
                      <w:sz w:val="24"/>
                      <w:szCs w:val="24"/>
                    </w:rPr>
                  </w:pPr>
                  <w:r>
                    <w:rPr>
                      <w:color w:val="6ECDE2"/>
                    </w:rPr>
                    <w:t>TOtn2</w:t>
                  </w:r>
                </w:p>
              </w:tc>
              <w:tc>
                <w:tcPr>
                  <w:tcW w:w="5750" w:type="dxa"/>
                  <w:tcBorders>
                    <w:top w:val="nil"/>
                    <w:left w:val="nil"/>
                    <w:bottom w:val="single" w:sz="4" w:space="0" w:color="BFBFBF" w:themeColor="background1" w:themeShade="BF"/>
                    <w:right w:val="nil"/>
                  </w:tcBorders>
                  <w:hideMark/>
                </w:tcPr>
                <w:p w14:paraId="2F4C1661" w14:textId="77777777" w:rsidR="00FB1415" w:rsidRDefault="00FB1415" w:rsidP="00FB1415">
                  <w:pPr>
                    <w:rPr>
                      <w:rFonts w:ascii="Helvetica" w:hAnsi="Helvetica"/>
                      <w:b/>
                    </w:rPr>
                  </w:pPr>
                  <w:r>
                    <w:rPr>
                      <w:rFonts w:ascii="Helvetica" w:hAnsi="Helvetica"/>
                      <w:b/>
                    </w:rPr>
                    <w:t>Nadenken over de belangrijkste aspecten van het taalsysteem. Daarbij taalbeschouwelijke termen gebruiken</w:t>
                  </w:r>
                </w:p>
                <w:p w14:paraId="15034C8D" w14:textId="77777777" w:rsidR="00FB1415" w:rsidRDefault="00FB1415" w:rsidP="00FB1415">
                  <w:pPr>
                    <w:rPr>
                      <w:rFonts w:asciiTheme="minorHAnsi" w:hAnsiTheme="minorHAnsi"/>
                    </w:rPr>
                  </w:pPr>
                  <w:r>
                    <w:rPr>
                      <w:color w:val="6ECDE2"/>
                    </w:rPr>
                    <w:t>• </w:t>
                  </w:r>
                  <w:r>
                    <w:rPr>
                      <w:color w:val="000000"/>
                    </w:rPr>
                    <w:t>Woorden en woordsoorten</w:t>
                  </w:r>
                </w:p>
                <w:p w14:paraId="3A9C7160" w14:textId="58992040" w:rsidR="00FB1415" w:rsidRDefault="00FB1415" w:rsidP="00FB1415">
                  <w:r>
                    <w:rPr>
                      <w:color w:val="6ECDE2"/>
                    </w:rPr>
                    <w:t>• </w:t>
                  </w:r>
                  <w:r>
                    <w:rPr>
                      <w:color w:val="000000"/>
                    </w:rPr>
                    <w:t>Woorden en woordsoorten</w:t>
                  </w:r>
                  <w:r>
                    <w:rPr>
                      <w:color w:val="6ECDE2"/>
                    </w:rPr>
                    <w:t> </w:t>
                  </w:r>
                  <w:r w:rsidR="00362BAC">
                    <w:rPr>
                      <w:color w:val="6ECDE2"/>
                    </w:rPr>
                    <w:t>&gt; </w:t>
                  </w:r>
                  <w:r w:rsidR="00362BAC">
                    <w:rPr>
                      <w:color w:val="ADACAC"/>
                    </w:rPr>
                    <w:t>9</w:t>
                  </w:r>
                  <w:r>
                    <w:rPr>
                      <w:color w:val="ADACAC"/>
                    </w:rPr>
                    <w:t>-12j </w:t>
                  </w:r>
                  <w:r>
                    <w:rPr>
                      <w:color w:val="000000"/>
                    </w:rPr>
                    <w:t>De (op)bouw van woorden onderzoeken, en daarbij de termen ‘samenstelling’, ‘afleiding’, ‘voorvoegsel’ en ‘achtervoegsel’ kennen en gebruiken</w:t>
                  </w:r>
                </w:p>
              </w:tc>
            </w:tr>
            <w:tr w:rsidR="00FB1415" w14:paraId="05653B1F"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EE3E96F" w14:textId="6D41C60B"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93A1603" wp14:editId="1F17C087">
                        <wp:extent cx="180975" cy="1809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187F18ED" w14:textId="77777777" w:rsidR="00FB1415" w:rsidRDefault="00FB1415" w:rsidP="00FB1415">
                  <w:pPr>
                    <w:rPr>
                      <w:rFonts w:asciiTheme="minorHAnsi" w:hAnsiTheme="minorHAnsi"/>
                      <w:sz w:val="24"/>
                      <w:szCs w:val="24"/>
                    </w:rPr>
                  </w:pPr>
                  <w:r>
                    <w:rPr>
                      <w:color w:val="F79839"/>
                    </w:rPr>
                    <w:t>IVzv1</w:t>
                  </w:r>
                </w:p>
              </w:tc>
              <w:tc>
                <w:tcPr>
                  <w:tcW w:w="5750" w:type="dxa"/>
                  <w:tcBorders>
                    <w:top w:val="nil"/>
                    <w:left w:val="nil"/>
                    <w:bottom w:val="single" w:sz="4" w:space="0" w:color="BFBFBF" w:themeColor="background1" w:themeShade="BF"/>
                    <w:right w:val="nil"/>
                  </w:tcBorders>
                  <w:hideMark/>
                </w:tcPr>
                <w:p w14:paraId="5EEBE827" w14:textId="77777777" w:rsidR="00FB1415" w:rsidRDefault="00FB1415" w:rsidP="00FB1415">
                  <w:pPr>
                    <w:rPr>
                      <w:rFonts w:ascii="Helvetica" w:hAnsi="Helvetica"/>
                      <w:b/>
                    </w:rPr>
                  </w:pPr>
                  <w:r>
                    <w:rPr>
                      <w:rFonts w:ascii="Helvetica" w:hAnsi="Helvetica"/>
                      <w:b/>
                    </w:rPr>
                    <w:t>Keuzes willen, durven en kunnen maken door betekenis te geven aan die keuzes en daar de verantwoordelijkheid voor opnemen</w:t>
                  </w:r>
                </w:p>
                <w:p w14:paraId="1B3618E1" w14:textId="77777777" w:rsidR="00FB1415" w:rsidRDefault="00FB1415" w:rsidP="00FB1415">
                  <w:pPr>
                    <w:rPr>
                      <w:rFonts w:asciiTheme="minorHAnsi" w:hAnsiTheme="minorHAnsi"/>
                    </w:rPr>
                  </w:pPr>
                  <w:r>
                    <w:rPr>
                      <w:color w:val="F79839"/>
                    </w:rPr>
                    <w:t>• </w:t>
                  </w:r>
                  <w:r>
                    <w:rPr>
                      <w:color w:val="ADACAC"/>
                    </w:rPr>
                    <w:t>10-12j   </w:t>
                  </w:r>
                  <w:r>
                    <w:rPr>
                      <w:color w:val="000000"/>
                    </w:rPr>
                    <w:t>Risico’s en gevolgen van bepaalde keuzes herkennen - het gezichtspunt van anderen bij het nemen van beslissingen exploreren - rekening houden met de wensen van een ander bij het maken van een keuze - factoren die een keuze beïnvloeden kritisch beoordelen - groepsbeslissingen nemen en accepteren - bedenktijd vragen bij moeilijke keuzes - verantwoordelijk omgaan met dilemma’s</w:t>
                  </w:r>
                </w:p>
              </w:tc>
            </w:tr>
            <w:tr w:rsidR="00FB1415" w14:paraId="5FD0F2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799BD66" w14:textId="01FFA33B" w:rsidR="00FB1415" w:rsidRDefault="00FB1415" w:rsidP="00FB1415">
                  <w:pPr>
                    <w:jc w:val="right"/>
                    <w:rPr>
                      <w:rFonts w:ascii="Helvetica" w:hAnsi="Helvetica"/>
                      <w:sz w:val="10"/>
                      <w:szCs w:val="10"/>
                    </w:rPr>
                  </w:pPr>
                  <w:r>
                    <w:rPr>
                      <w:rFonts w:ascii="Helvetica" w:hAnsi="Helvetica"/>
                      <w:noProof/>
                      <w:sz w:val="10"/>
                      <w:szCs w:val="10"/>
                    </w:rPr>
                    <w:lastRenderedPageBreak/>
                    <w:drawing>
                      <wp:inline distT="0" distB="0" distL="0" distR="0" wp14:anchorId="346B3979" wp14:editId="565124DA">
                        <wp:extent cx="180975" cy="1809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003C12F" w14:textId="77777777" w:rsidR="00FB1415" w:rsidRDefault="00FB1415" w:rsidP="00FB1415">
                  <w:pPr>
                    <w:rPr>
                      <w:rFonts w:asciiTheme="minorHAnsi" w:hAnsiTheme="minorHAnsi"/>
                      <w:sz w:val="24"/>
                      <w:szCs w:val="24"/>
                    </w:rPr>
                  </w:pPr>
                  <w:r>
                    <w:rPr>
                      <w:color w:val="F79839"/>
                    </w:rPr>
                    <w:t>IVzv3</w:t>
                  </w:r>
                </w:p>
              </w:tc>
              <w:tc>
                <w:tcPr>
                  <w:tcW w:w="5750" w:type="dxa"/>
                  <w:tcBorders>
                    <w:top w:val="nil"/>
                    <w:left w:val="nil"/>
                    <w:bottom w:val="single" w:sz="4" w:space="0" w:color="BFBFBF" w:themeColor="background1" w:themeShade="BF"/>
                    <w:right w:val="nil"/>
                  </w:tcBorders>
                  <w:hideMark/>
                </w:tcPr>
                <w:p w14:paraId="2B16D45C" w14:textId="77777777" w:rsidR="00FB1415" w:rsidRDefault="00FB1415" w:rsidP="00FB1415">
                  <w:pPr>
                    <w:rPr>
                      <w:rFonts w:ascii="Helvetica" w:hAnsi="Helvetica"/>
                      <w:b/>
                    </w:rPr>
                  </w:pPr>
                  <w:r>
                    <w:rPr>
                      <w:rFonts w:ascii="Helvetica" w:hAnsi="Helvetica"/>
                      <w:b/>
                    </w:rPr>
                    <w:t>Doelgericht en efficiënt handelen door taken te plannen, uit te voeren, erop te reflecteren en waar nodig bij te sturen in functie van zelfredzaam en zelfstandig functioneren</w:t>
                  </w:r>
                </w:p>
                <w:p w14:paraId="25DD8E50" w14:textId="77777777" w:rsidR="00FB1415" w:rsidRDefault="00FB1415" w:rsidP="00FB1415">
                  <w:pPr>
                    <w:rPr>
                      <w:rFonts w:asciiTheme="minorHAnsi" w:hAnsiTheme="minorHAnsi"/>
                    </w:rPr>
                  </w:pPr>
                  <w:r>
                    <w:rPr>
                      <w:color w:val="F79839"/>
                    </w:rPr>
                    <w:t>• </w:t>
                  </w:r>
                  <w:r>
                    <w:rPr>
                      <w:color w:val="ADACAC"/>
                    </w:rPr>
                    <w:t>8-12j   </w:t>
                  </w:r>
                  <w:r>
                    <w:rPr>
                      <w:color w:val="000000"/>
                    </w:rPr>
                    <w:t>Zelfstandig meerdere taken, gespreid over één of meerdere dagen plannen en organiseren - de tijd nodig om een taak of meerdere taken uit te voeren realistisch inschatten - het overzicht over het geheel van de taken bewaren</w:t>
                  </w:r>
                </w:p>
                <w:p w14:paraId="3FA95FE7" w14:textId="77777777" w:rsidR="00FB1415" w:rsidRDefault="00FB1415" w:rsidP="00FB1415">
                  <w:r>
                    <w:rPr>
                      <w:color w:val="F79839"/>
                    </w:rPr>
                    <w:t>• </w:t>
                  </w:r>
                  <w:r>
                    <w:rPr>
                      <w:color w:val="ADACAC"/>
                    </w:rPr>
                    <w:t>10-12j   </w:t>
                  </w:r>
                  <w:r>
                    <w:rPr>
                      <w:color w:val="000000"/>
                    </w:rPr>
                    <w:t>Prioriteiten kunnen stellen wanneer meerdere taken zich aandienen</w:t>
                  </w:r>
                </w:p>
              </w:tc>
            </w:tr>
          </w:tbl>
          <w:p w14:paraId="3CCFF17A" w14:textId="065D45ED" w:rsidR="008F6B3B" w:rsidRPr="00417611" w:rsidRDefault="008F6B3B"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6D0A5EF3" w14:textId="469F7330" w:rsidR="00DD4167" w:rsidRDefault="00DD4167" w:rsidP="00DD4167">
            <w:pPr>
              <w:pStyle w:val="Std1"/>
            </w:pPr>
            <w:r>
              <w:t>Iedereen:</w:t>
            </w:r>
          </w:p>
          <w:p w14:paraId="35DA6D24" w14:textId="77777777" w:rsidR="00DD4167" w:rsidRDefault="00DD4167" w:rsidP="00DD4167">
            <w:pPr>
              <w:pStyle w:val="Std1"/>
            </w:pPr>
          </w:p>
          <w:p w14:paraId="5E3D19FE" w14:textId="41E97FD9" w:rsidR="00AE4D16" w:rsidRDefault="00DD4167" w:rsidP="00DD4167">
            <w:pPr>
              <w:pStyle w:val="Std1"/>
              <w:numPr>
                <w:ilvl w:val="0"/>
                <w:numId w:val="17"/>
              </w:numPr>
            </w:pPr>
            <w:r>
              <w:t>De leerlingen hebben de attitude om plezier te beleven aan het spelen met taal.</w:t>
            </w:r>
          </w:p>
          <w:p w14:paraId="013C29B7" w14:textId="77777777" w:rsidR="00DD4167" w:rsidRDefault="00DD4167" w:rsidP="00DD4167">
            <w:pPr>
              <w:pStyle w:val="Std1"/>
              <w:numPr>
                <w:ilvl w:val="0"/>
                <w:numId w:val="17"/>
              </w:numPr>
            </w:pPr>
            <w:r>
              <w:t>De leerlingen staan open voor de andere talen op het werkblad.</w:t>
            </w:r>
          </w:p>
          <w:p w14:paraId="7C901ADF" w14:textId="28CF41BD" w:rsidR="00DD4167" w:rsidRDefault="00DD4167" w:rsidP="00DD4167">
            <w:pPr>
              <w:pStyle w:val="Std1"/>
              <w:numPr>
                <w:ilvl w:val="0"/>
                <w:numId w:val="17"/>
              </w:numPr>
            </w:pPr>
            <w:r>
              <w:t xml:space="preserve">De leerlingen kunnen een spreekbeurt geven over hun uitvinding waarbij ze antwoord geven op vooropgestelde vragen na deze schriftelijk te hebben voorbereid. </w:t>
            </w:r>
          </w:p>
          <w:p w14:paraId="3219B08D" w14:textId="1695DD7C" w:rsidR="00DD4167" w:rsidRDefault="00DD4167" w:rsidP="00DD4167">
            <w:pPr>
              <w:pStyle w:val="Std1"/>
              <w:numPr>
                <w:ilvl w:val="0"/>
                <w:numId w:val="17"/>
              </w:numPr>
            </w:pPr>
            <w:r>
              <w:t>De leerlingen kunnen teksten van twee pagina’s lezen.</w:t>
            </w:r>
          </w:p>
          <w:p w14:paraId="0E5E9114" w14:textId="4D51E8E0" w:rsidR="00DD4167" w:rsidRDefault="00DD4167" w:rsidP="00DD4167">
            <w:pPr>
              <w:pStyle w:val="Std1"/>
              <w:numPr>
                <w:ilvl w:val="0"/>
                <w:numId w:val="17"/>
              </w:numPr>
            </w:pPr>
            <w:r>
              <w:t>De leerlingen kunnen verwoorden wat een samenstelling is.</w:t>
            </w:r>
          </w:p>
          <w:p w14:paraId="5A5FB1CA" w14:textId="7161649A" w:rsidR="00DD4167" w:rsidRDefault="00DD4167" w:rsidP="00DD4167">
            <w:pPr>
              <w:pStyle w:val="Std1"/>
              <w:numPr>
                <w:ilvl w:val="0"/>
                <w:numId w:val="17"/>
              </w:numPr>
            </w:pPr>
            <w:r>
              <w:t>De leerlingen kunnen verwoorden wat een afleiding is.</w:t>
            </w:r>
          </w:p>
          <w:p w14:paraId="405D6800" w14:textId="7934408E" w:rsidR="00DD4167" w:rsidRDefault="00DD4167" w:rsidP="00DD4167">
            <w:pPr>
              <w:pStyle w:val="Std1"/>
              <w:numPr>
                <w:ilvl w:val="0"/>
                <w:numId w:val="17"/>
              </w:numPr>
            </w:pPr>
            <w:r>
              <w:t>De leerlingen kunnen kiezen in welke volgorde ze taken maken.</w:t>
            </w:r>
          </w:p>
          <w:p w14:paraId="7F0B9EA9" w14:textId="24469A1F" w:rsidR="00DD4167" w:rsidRDefault="00DD4167" w:rsidP="00DD4167">
            <w:pPr>
              <w:pStyle w:val="Std1"/>
              <w:numPr>
                <w:ilvl w:val="0"/>
                <w:numId w:val="17"/>
              </w:numPr>
            </w:pPr>
            <w:r>
              <w:t>De leerlingen zien in dat foute keuzes ervoor zorgen dat de belangrijkste taken niet af zijn.</w:t>
            </w:r>
          </w:p>
          <w:p w14:paraId="1614B583" w14:textId="61CE27C7" w:rsidR="00DD4167" w:rsidRDefault="00DD4167" w:rsidP="00DD4167">
            <w:pPr>
              <w:pStyle w:val="Std1"/>
            </w:pPr>
            <w:r>
              <w:t>Basisniveau:</w:t>
            </w:r>
          </w:p>
          <w:p w14:paraId="3CD8D4F6" w14:textId="6A22E2C2" w:rsidR="00DD4167" w:rsidRDefault="00DD4167" w:rsidP="00DD4167">
            <w:pPr>
              <w:pStyle w:val="Std1"/>
              <w:numPr>
                <w:ilvl w:val="0"/>
                <w:numId w:val="18"/>
              </w:numPr>
            </w:pPr>
            <w:r>
              <w:t>De leerlingen kunnen gelijkenissen en verschillen zien in de tekst van Geronimo Stilton en Jules Verne.</w:t>
            </w:r>
          </w:p>
          <w:p w14:paraId="526806AF" w14:textId="139E932A" w:rsidR="00DD4167" w:rsidRDefault="00DD4167" w:rsidP="00DD4167">
            <w:pPr>
              <w:pStyle w:val="Std1"/>
              <w:numPr>
                <w:ilvl w:val="0"/>
                <w:numId w:val="18"/>
              </w:numPr>
            </w:pPr>
            <w:r>
              <w:t>De leerlingen kunnen verwoorden welke tekst ze het liefste lazen.</w:t>
            </w:r>
          </w:p>
          <w:p w14:paraId="614D91BD" w14:textId="77DCE962" w:rsidR="00DD4167" w:rsidRDefault="00DD4167" w:rsidP="00DD4167">
            <w:pPr>
              <w:pStyle w:val="Std1"/>
            </w:pPr>
          </w:p>
          <w:p w14:paraId="70F239C1" w14:textId="43935215" w:rsidR="00DD4167" w:rsidRDefault="00DD4167" w:rsidP="00DD4167">
            <w:pPr>
              <w:pStyle w:val="Std1"/>
            </w:pPr>
            <w:r>
              <w:t>Taalzwakkere leerlingen:</w:t>
            </w:r>
          </w:p>
          <w:p w14:paraId="69BA6FBE" w14:textId="1D322C03" w:rsidR="00DD4167" w:rsidRDefault="00DD4167" w:rsidP="00DD4167">
            <w:pPr>
              <w:pStyle w:val="Std1"/>
              <w:numPr>
                <w:ilvl w:val="0"/>
                <w:numId w:val="19"/>
              </w:numPr>
            </w:pPr>
            <w:r>
              <w:t xml:space="preserve">De leerlingen kunnen een fragment uit de tekst van Jules Verne terugvinden in de tekst van Geronimo Stilton. </w:t>
            </w:r>
          </w:p>
          <w:p w14:paraId="59CA33BE" w14:textId="77777777" w:rsidR="00DD4167" w:rsidRDefault="00DD4167" w:rsidP="00DD4167">
            <w:pPr>
              <w:pStyle w:val="Std1"/>
            </w:pPr>
          </w:p>
          <w:p w14:paraId="4EEFDC80" w14:textId="365FD900" w:rsidR="00DD4167" w:rsidRPr="00417611" w:rsidRDefault="00DD4167" w:rsidP="00DD4167">
            <w:pPr>
              <w:pStyle w:val="Std1"/>
            </w:pP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F6632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346A96A9" w14:textId="77777777" w:rsidR="0019390D" w:rsidRDefault="00F66328" w:rsidP="0019390D">
            <w:pPr>
              <w:pStyle w:val="Std1"/>
            </w:pPr>
            <w:r>
              <w:t>De werking is een contractwerk. De leerlingen hebben dus al aparte informatie verwerkt.</w:t>
            </w:r>
          </w:p>
          <w:p w14:paraId="53D43344" w14:textId="77777777" w:rsidR="00F66328" w:rsidRDefault="00F66328" w:rsidP="0019390D">
            <w:pPr>
              <w:pStyle w:val="Std1"/>
            </w:pPr>
            <w:r>
              <w:t>De onderwerpen die ze verwerken zijn:</w:t>
            </w:r>
            <w:r>
              <w:br/>
              <w:t>Wat is een samenstelling?</w:t>
            </w:r>
          </w:p>
          <w:p w14:paraId="70CB112F" w14:textId="77777777" w:rsidR="00F66328" w:rsidRDefault="00F66328" w:rsidP="0019390D">
            <w:pPr>
              <w:pStyle w:val="Std1"/>
            </w:pPr>
            <w:r>
              <w:t>Wat is een afleiding?</w:t>
            </w:r>
          </w:p>
          <w:p w14:paraId="4D527D09" w14:textId="77777777" w:rsidR="00F66328" w:rsidRDefault="00F66328" w:rsidP="0019390D">
            <w:pPr>
              <w:pStyle w:val="Std1"/>
            </w:pPr>
            <w:r>
              <w:t>Afleidingen in andere talen.</w:t>
            </w:r>
          </w:p>
          <w:p w14:paraId="0541DD41" w14:textId="4F04711E" w:rsidR="00F66328" w:rsidRDefault="00E22A21" w:rsidP="0019390D">
            <w:pPr>
              <w:pStyle w:val="Std1"/>
            </w:pPr>
            <w:r>
              <w:t>Wat moet ik allemaal zeggen om een uitvinding te verkopen?</w:t>
            </w:r>
          </w:p>
          <w:p w14:paraId="318D8A72" w14:textId="09A7EBEF" w:rsidR="00F66328" w:rsidRDefault="00F66328" w:rsidP="0019390D">
            <w:pPr>
              <w:pStyle w:val="Std1"/>
            </w:pPr>
            <w:r>
              <w:t>Jules Verne en de reis om de wereld in 80 dagen.</w:t>
            </w:r>
          </w:p>
          <w:p w14:paraId="6881312F" w14:textId="77777777" w:rsidR="00F66328" w:rsidRDefault="00F66328" w:rsidP="0019390D">
            <w:pPr>
              <w:pStyle w:val="Std1"/>
            </w:pPr>
          </w:p>
          <w:p w14:paraId="4ADBB215" w14:textId="11B6BB24" w:rsidR="00F66328" w:rsidRPr="00F66328" w:rsidRDefault="00F66328" w:rsidP="0019390D">
            <w:pPr>
              <w:pStyle w:val="Std1"/>
              <w:rPr>
                <w:lang w:val="nl-BE"/>
              </w:rPr>
            </w:pPr>
            <w:r w:rsidRPr="00F66328">
              <w:rPr>
                <w:lang w:val="nl-BE"/>
              </w:rPr>
              <w:t xml:space="preserve">Dit is les </w:t>
            </w:r>
            <w:r w:rsidR="00582ADB">
              <w:rPr>
                <w:lang w:val="nl-BE"/>
              </w:rPr>
              <w:t>3</w:t>
            </w:r>
            <w:r w:rsidRPr="00F66328">
              <w:rPr>
                <w:lang w:val="nl-BE"/>
              </w:rPr>
              <w:t xml:space="preserve"> van </w:t>
            </w:r>
            <w:r>
              <w:rPr>
                <w:lang w:val="nl-BE"/>
              </w:rPr>
              <w:t xml:space="preserve">de 4. </w:t>
            </w:r>
          </w:p>
        </w:tc>
      </w:tr>
      <w:tr w:rsidR="008D653A" w:rsidRPr="00417611" w14:paraId="3C971235" w14:textId="77777777" w:rsidTr="001B28BD">
        <w:trPr>
          <w:trHeight w:val="170"/>
        </w:trPr>
        <w:tc>
          <w:tcPr>
            <w:tcW w:w="2157" w:type="dxa"/>
            <w:vMerge/>
          </w:tcPr>
          <w:p w14:paraId="1552820C" w14:textId="77777777" w:rsidR="008D653A" w:rsidRPr="00F6632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05C9C12A" w:rsidR="00B47DDB" w:rsidRPr="00F66328" w:rsidRDefault="008B0BA3" w:rsidP="00B47DDB">
            <w:pPr>
              <w:pStyle w:val="Std1"/>
              <w:numPr>
                <w:ilvl w:val="0"/>
                <w:numId w:val="16"/>
              </w:numPr>
              <w:rPr>
                <w:b/>
                <w:bCs/>
              </w:rPr>
            </w:pPr>
            <w:r>
              <w:rPr>
                <w:b/>
                <w:bCs/>
              </w:rPr>
              <w:t>Engeland</w:t>
            </w:r>
            <w:r w:rsidR="00B47DDB" w:rsidRPr="00F66328">
              <w:rPr>
                <w:b/>
                <w:bCs/>
              </w:rPr>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Pr="00F66328" w:rsidRDefault="00B47DDB" w:rsidP="00B47DDB">
            <w:pPr>
              <w:pStyle w:val="Std1"/>
              <w:numPr>
                <w:ilvl w:val="0"/>
                <w:numId w:val="16"/>
              </w:numPr>
              <w:rPr>
                <w:b/>
                <w:bCs/>
              </w:rPr>
            </w:pPr>
            <w:r w:rsidRPr="00F66328">
              <w:rPr>
                <w:b/>
                <w:bCs/>
              </w:rPr>
              <w:t>India (Nederlands)</w:t>
            </w:r>
          </w:p>
          <w:p w14:paraId="6520E85C" w14:textId="3A3EF20D" w:rsidR="00B47DDB" w:rsidRPr="00F66328" w:rsidRDefault="00B47DDB" w:rsidP="00B47DDB">
            <w:pPr>
              <w:pStyle w:val="Std1"/>
              <w:numPr>
                <w:ilvl w:val="0"/>
                <w:numId w:val="16"/>
              </w:numPr>
              <w:rPr>
                <w:b/>
                <w:bCs/>
              </w:rPr>
            </w:pPr>
            <w:r w:rsidRPr="00F66328">
              <w:rPr>
                <w:b/>
                <w:bCs/>
              </w:rPr>
              <w:t>China (</w:t>
            </w:r>
            <w:r w:rsidR="00362BAC" w:rsidRPr="00F66328">
              <w:rPr>
                <w:b/>
                <w:bCs/>
              </w:rPr>
              <w:t>Nederlands</w:t>
            </w:r>
            <w:r w:rsidRPr="00F66328">
              <w:rPr>
                <w:b/>
                <w:bCs/>
              </w:rPr>
              <w:t>)</w:t>
            </w:r>
          </w:p>
          <w:p w14:paraId="17D34469" w14:textId="600F2FF4" w:rsidR="00B47DDB" w:rsidRDefault="00362BAC"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581094CC" w:rsidR="00B47DDB" w:rsidRDefault="00B47DDB" w:rsidP="00B47DDB">
            <w:pPr>
              <w:pStyle w:val="Std1"/>
              <w:numPr>
                <w:ilvl w:val="0"/>
                <w:numId w:val="16"/>
              </w:numPr>
            </w:pPr>
            <w:r>
              <w:t>Israël</w:t>
            </w:r>
            <w:r w:rsidR="008B0BA3">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F66328" w:rsidRDefault="00B47DDB" w:rsidP="00B47DDB">
            <w:pPr>
              <w:pStyle w:val="Std1"/>
              <w:numPr>
                <w:ilvl w:val="0"/>
                <w:numId w:val="16"/>
              </w:numPr>
              <w:rPr>
                <w:b/>
                <w:bCs/>
              </w:rPr>
            </w:pPr>
            <w:r w:rsidRPr="00F66328">
              <w:rPr>
                <w:b/>
                <w:bCs/>
              </w:rPr>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5A1740CD" w:rsidR="00B47DDB" w:rsidRPr="00F66328" w:rsidRDefault="00362BAC" w:rsidP="00B47DDB">
            <w:pPr>
              <w:pStyle w:val="Std1"/>
              <w:numPr>
                <w:ilvl w:val="0"/>
                <w:numId w:val="16"/>
              </w:numPr>
            </w:pPr>
            <w:r w:rsidRPr="00F66328">
              <w:t>Antarctica</w:t>
            </w:r>
            <w:r w:rsidR="00B47DDB" w:rsidRPr="00F66328">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5FA38E76" w14:textId="0BD1CC45" w:rsidR="00B47DDB" w:rsidRDefault="00B47DDB" w:rsidP="00B47DDB">
            <w:pPr>
              <w:pStyle w:val="Std1"/>
              <w:tabs>
                <w:tab w:val="left" w:pos="2532"/>
              </w:tabs>
            </w:pPr>
            <w:r>
              <w:t xml:space="preserve">De aankleding van deze les is dus vanuit het land: </w:t>
            </w:r>
            <w:r w:rsidR="00582ADB">
              <w:t>China</w:t>
            </w:r>
          </w:p>
          <w:p w14:paraId="46F1F473" w14:textId="77777777" w:rsidR="00F66328" w:rsidRDefault="00F66328" w:rsidP="00B47DDB">
            <w:pPr>
              <w:pStyle w:val="Std1"/>
              <w:tabs>
                <w:tab w:val="left" w:pos="2532"/>
              </w:tabs>
            </w:pPr>
          </w:p>
          <w:p w14:paraId="303936A1" w14:textId="77777777" w:rsidR="00F66328" w:rsidRDefault="00F66328" w:rsidP="00B47DDB">
            <w:pPr>
              <w:pStyle w:val="Std1"/>
              <w:tabs>
                <w:tab w:val="left" w:pos="2532"/>
              </w:tabs>
            </w:pPr>
            <w:r>
              <w:t>De lessen van Nederlands zijn opgebouwd aan de hand van het verhaal: Een reis om de wereld in 80 dagen van Geronimo Stilton. (Oorspronkelijk van Jules Verne)</w:t>
            </w:r>
          </w:p>
          <w:p w14:paraId="0FB01684" w14:textId="5E4D947D"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61466131" w:rsidR="004934B6" w:rsidRPr="00417611" w:rsidRDefault="004934B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F66328"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640B7036" w:rsidR="00B47DDB" w:rsidRPr="00F66328" w:rsidRDefault="00B47DDB" w:rsidP="00B47DDB">
            <w:pPr>
              <w:pStyle w:val="Std1"/>
              <w:tabs>
                <w:tab w:val="left" w:pos="972"/>
              </w:tabs>
              <w:rPr>
                <w:lang w:val="de-DE"/>
              </w:rPr>
            </w:pPr>
          </w:p>
        </w:tc>
      </w:tr>
      <w:tr w:rsidR="008D653A" w:rsidRPr="00417611" w14:paraId="03609C3D" w14:textId="77777777" w:rsidTr="001B28BD">
        <w:trPr>
          <w:trHeight w:val="170"/>
        </w:trPr>
        <w:tc>
          <w:tcPr>
            <w:tcW w:w="2157" w:type="dxa"/>
            <w:vMerge/>
          </w:tcPr>
          <w:p w14:paraId="766DEC99" w14:textId="77777777" w:rsidR="008D653A" w:rsidRPr="00F66328" w:rsidRDefault="008D653A" w:rsidP="008D653A">
            <w:pPr>
              <w:pStyle w:val="TM1"/>
              <w:rPr>
                <w:lang w:val="de-D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02FEDF50" w14:textId="7FC23AA2" w:rsidR="00DD4167" w:rsidRPr="000F02C6" w:rsidRDefault="00F17906" w:rsidP="000F02C6">
            <w:pPr>
              <w:pStyle w:val="Std1"/>
            </w:pPr>
            <w:r>
              <w:t xml:space="preserve"> </w:t>
            </w:r>
            <w:r w:rsidR="00DD4167" w:rsidRPr="000F02C6">
              <w:t>Een samenstelling is een woord dat door verbinding van twee of meer woorden gevormd is.</w:t>
            </w:r>
          </w:p>
          <w:p w14:paraId="2ADC70FF" w14:textId="77777777" w:rsidR="00DD4167" w:rsidRPr="000F02C6" w:rsidRDefault="00DD4167" w:rsidP="000F02C6">
            <w:pPr>
              <w:pStyle w:val="Std1"/>
              <w:tabs>
                <w:tab w:val="left" w:pos="972"/>
              </w:tabs>
            </w:pPr>
            <w:r w:rsidRPr="000F02C6">
              <w:t>Een afleiding is een woord dat gevormd is met voor- en achtervoegsels.</w:t>
            </w:r>
          </w:p>
          <w:p w14:paraId="469473DC" w14:textId="2F01F9E3" w:rsidR="00AE4D16" w:rsidRPr="00417611" w:rsidRDefault="00AE4D16" w:rsidP="008D653A">
            <w:pPr>
              <w:pStyle w:val="Std1"/>
            </w:pP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71D3FBD7" w14:textId="0F294B13" w:rsidR="000F02C6" w:rsidRDefault="000F02C6" w:rsidP="001E7437">
            <w:pPr>
              <w:pStyle w:val="Std1"/>
            </w:pPr>
            <w:r>
              <w:t xml:space="preserve">De leerlingen worden voorgelezen uit </w:t>
            </w:r>
            <w:r>
              <w:rPr>
                <w:i/>
                <w:iCs/>
              </w:rPr>
              <w:t xml:space="preserve">Een reis rond de wereld in 80 dagen. </w:t>
            </w:r>
            <w:r>
              <w:t>van Geronimo Stilton.</w:t>
            </w:r>
          </w:p>
          <w:p w14:paraId="51CF3EE6" w14:textId="4E4CA120" w:rsidR="000F02C6" w:rsidRDefault="000F02C6" w:rsidP="001E7437">
            <w:pPr>
              <w:pStyle w:val="Std1"/>
            </w:pPr>
            <w:r>
              <w:t xml:space="preserve">De leerlingen maken kennis met het </w:t>
            </w:r>
            <w:r w:rsidR="00362BAC">
              <w:t>land:</w:t>
            </w:r>
            <w:r>
              <w:t xml:space="preserve"> </w:t>
            </w:r>
            <w:r w:rsidR="00362BAC">
              <w:t>China.</w:t>
            </w:r>
          </w:p>
          <w:p w14:paraId="665DEEA0" w14:textId="3C985847" w:rsidR="000F02C6" w:rsidRDefault="000F02C6" w:rsidP="001E7437">
            <w:pPr>
              <w:pStyle w:val="Std1"/>
            </w:pPr>
          </w:p>
          <w:p w14:paraId="5A083197" w14:textId="475B1343" w:rsidR="000F02C6" w:rsidRPr="002E06AF" w:rsidRDefault="002E06AF" w:rsidP="001E7437">
            <w:pPr>
              <w:pStyle w:val="Std1"/>
              <w:rPr>
                <w:color w:val="00B050"/>
              </w:rPr>
            </w:pPr>
            <w:r>
              <w:rPr>
                <w:color w:val="00B050"/>
              </w:rPr>
              <w:t xml:space="preserve">China heeft als hoofdstad </w:t>
            </w:r>
            <w:proofErr w:type="spellStart"/>
            <w:r>
              <w:rPr>
                <w:color w:val="00B050"/>
              </w:rPr>
              <w:t>Bejijng</w:t>
            </w:r>
            <w:proofErr w:type="spellEnd"/>
            <w:r>
              <w:rPr>
                <w:color w:val="00B050"/>
              </w:rPr>
              <w:t>. Ze vieren daar Chinees Nieuwjaar en dat is een enorm groot feest. Je vindt er ook een van de 7 nieuwe wereldwonderen: de Chinese muur.</w:t>
            </w:r>
          </w:p>
          <w:p w14:paraId="1564872E" w14:textId="4EF64D81" w:rsidR="00F17906" w:rsidRDefault="000F02C6" w:rsidP="001E7437">
            <w:pPr>
              <w:pStyle w:val="Std1"/>
            </w:pPr>
            <w:r>
              <w:t>De leerlingen kunnen kiezen in welke volgorde ze de verschillende opdrachten maken.</w:t>
            </w:r>
          </w:p>
          <w:p w14:paraId="16EAF3A5" w14:textId="77777777" w:rsidR="000F02C6" w:rsidRDefault="000F02C6" w:rsidP="001E7437">
            <w:pPr>
              <w:pStyle w:val="Std1"/>
            </w:pPr>
          </w:p>
          <w:p w14:paraId="212CB5C3" w14:textId="40CAC723" w:rsidR="000F02C6" w:rsidRDefault="000F02C6" w:rsidP="000F02C6">
            <w:pPr>
              <w:pStyle w:val="Kop2"/>
            </w:pPr>
            <w:r>
              <w:t>Is niet alles samengesteld?</w:t>
            </w:r>
          </w:p>
          <w:p w14:paraId="55C0C69E" w14:textId="022158CA" w:rsidR="00E22A21" w:rsidRDefault="00E22A21" w:rsidP="001E3332">
            <w:pPr>
              <w:pStyle w:val="Std1"/>
            </w:pPr>
            <w:r>
              <w:t xml:space="preserve">De leerlingen maken zelf de definitie van een samenstelling aan de hand van de woorden die door elkaar staan. </w:t>
            </w:r>
          </w:p>
          <w:p w14:paraId="5457E026" w14:textId="43C34D67" w:rsidR="00E22A21" w:rsidRDefault="00E22A21" w:rsidP="001E3332">
            <w:pPr>
              <w:pStyle w:val="Std1"/>
            </w:pPr>
            <w:r>
              <w:t xml:space="preserve">De leerlingen zoeken samenstellingen in een tekst uit een informatief boek over steden. Ze vullen de woorden dan in </w:t>
            </w:r>
            <w:proofErr w:type="spellStart"/>
            <w:r>
              <w:t>in</w:t>
            </w:r>
            <w:proofErr w:type="spellEnd"/>
            <w:r>
              <w:t xml:space="preserve"> een tabel waar ze het woord moeten splitsen in de grondwoorden en eventuele tussen- of achtervoegsels. </w:t>
            </w:r>
          </w:p>
          <w:p w14:paraId="367D3E83" w14:textId="6F5BF322" w:rsidR="00E22A21" w:rsidRDefault="00E22A21" w:rsidP="001E3332">
            <w:pPr>
              <w:pStyle w:val="Std1"/>
            </w:pPr>
            <w:r>
              <w:t>De leerlingen maken nu samenstellingen met gegeven woorden waar ze twee woorden aan elkaar moeten plakken.</w:t>
            </w:r>
          </w:p>
          <w:p w14:paraId="358B42DB" w14:textId="66635FA5" w:rsidR="00E22A21" w:rsidRDefault="00E22A21" w:rsidP="001E3332">
            <w:pPr>
              <w:pStyle w:val="Std1"/>
            </w:pPr>
            <w:r>
              <w:t>De leerlingen maken als laatste zelf samenstellingen wanneer 1 grondwoord gegeven is.</w:t>
            </w:r>
          </w:p>
          <w:p w14:paraId="0D593D4C" w14:textId="339145DB" w:rsidR="00E22A21" w:rsidRDefault="00E22A21" w:rsidP="00E22A21"/>
          <w:p w14:paraId="6731B3B4" w14:textId="2526E49E" w:rsidR="00E22A21" w:rsidRPr="001E3332" w:rsidRDefault="00E22A21" w:rsidP="00E22A21">
            <w:pPr>
              <w:rPr>
                <w:color w:val="00B050"/>
              </w:rPr>
            </w:pPr>
            <w:r w:rsidRPr="001E3332">
              <w:rPr>
                <w:color w:val="00B050"/>
              </w:rPr>
              <w:t xml:space="preserve">Een samenstelling is een woord dat door verbinding van twee of meer woorden gevormd is. </w:t>
            </w:r>
            <w:r w:rsidRPr="001E3332">
              <w:rPr>
                <w:color w:val="00B050"/>
              </w:rPr>
              <w:br/>
              <w:t xml:space="preserve">Samenstellingen bestaan uit 2 of meerdere grondwoorden en bevatten in sommige gevallen ook tussen- en/of achtervoegsels. </w:t>
            </w:r>
          </w:p>
          <w:p w14:paraId="601D5611" w14:textId="71CC4DF9" w:rsidR="00E22A21" w:rsidRPr="001E3332" w:rsidRDefault="00E22A21" w:rsidP="00E22A21">
            <w:pPr>
              <w:rPr>
                <w:color w:val="00B050"/>
              </w:rPr>
            </w:pPr>
            <w:r w:rsidRPr="001E3332">
              <w:rPr>
                <w:color w:val="00B050"/>
              </w:rPr>
              <w:t>Een samenstellingen met een achtervoegsel noemen we een afgeleide samenstelling.</w:t>
            </w:r>
          </w:p>
          <w:p w14:paraId="39AA267C" w14:textId="4F9327E8" w:rsidR="000F02C6" w:rsidRDefault="000F02C6" w:rsidP="000F02C6"/>
          <w:p w14:paraId="5B6EC659" w14:textId="5DE84E43" w:rsidR="000F02C6" w:rsidRDefault="000F02C6" w:rsidP="000F02C6">
            <w:pPr>
              <w:pStyle w:val="Kop2"/>
            </w:pPr>
            <w:r>
              <w:t>Is niet alles afgeleid?</w:t>
            </w:r>
          </w:p>
          <w:p w14:paraId="4C246A7B" w14:textId="75B2350B" w:rsidR="001E3332" w:rsidRDefault="001E3332" w:rsidP="001E3332">
            <w:pPr>
              <w:pStyle w:val="Std1"/>
            </w:pPr>
            <w:r>
              <w:t xml:space="preserve">De leerlingen maken zelf de definitie van een afleiding aan de hand van de woorden die door elkaar staan. </w:t>
            </w:r>
          </w:p>
          <w:p w14:paraId="2C15DBC2" w14:textId="13AE9FAB" w:rsidR="001E3332" w:rsidRDefault="001E3332" w:rsidP="001E3332">
            <w:pPr>
              <w:pStyle w:val="Std1"/>
            </w:pPr>
            <w:r>
              <w:t xml:space="preserve">De leerlingen zoeken afleidingen uit een tabel met woorden. Ze vullen de woorden dan in </w:t>
            </w:r>
            <w:proofErr w:type="spellStart"/>
            <w:r>
              <w:t>in</w:t>
            </w:r>
            <w:proofErr w:type="spellEnd"/>
            <w:r>
              <w:t xml:space="preserve"> een tabel waar ze het woord moeten splitsen in de grondwoord</w:t>
            </w:r>
            <w:r w:rsidR="00362BAC">
              <w:t>en</w:t>
            </w:r>
            <w:r>
              <w:t xml:space="preserve"> en voor- en/of achtervoegsels. </w:t>
            </w:r>
          </w:p>
          <w:p w14:paraId="5D9C6A9B" w14:textId="36A8A00B" w:rsidR="001E3332" w:rsidRDefault="001E3332" w:rsidP="001E3332">
            <w:pPr>
              <w:pStyle w:val="Std1"/>
            </w:pPr>
            <w:r>
              <w:t>De leerlingen maken nu afleidingen met gegeven woorden waar ze voor- en/of achtervoegsels aan een grondwoord moeten plakken.</w:t>
            </w:r>
          </w:p>
          <w:p w14:paraId="54B2A0F0" w14:textId="35BA2D87" w:rsidR="001E3332" w:rsidRDefault="001E3332" w:rsidP="001E3332">
            <w:pPr>
              <w:pStyle w:val="Std1"/>
              <w:tabs>
                <w:tab w:val="left" w:pos="972"/>
              </w:tabs>
            </w:pPr>
            <w:r>
              <w:t>De leerlingen maken als laatste zelf samenstellingen wanneer het voor- of achtervoegsel gegeven is.</w:t>
            </w:r>
          </w:p>
          <w:p w14:paraId="63D4EEDA" w14:textId="77777777" w:rsidR="001E3332" w:rsidRDefault="001E3332" w:rsidP="001E3332">
            <w:pPr>
              <w:pStyle w:val="Std1"/>
              <w:tabs>
                <w:tab w:val="left" w:pos="972"/>
              </w:tabs>
            </w:pPr>
          </w:p>
          <w:p w14:paraId="7FA4F45B" w14:textId="77777777" w:rsidR="001E3332" w:rsidRPr="001E3332" w:rsidRDefault="001E3332" w:rsidP="001E3332">
            <w:pPr>
              <w:rPr>
                <w:color w:val="00B050"/>
              </w:rPr>
            </w:pPr>
            <w:r w:rsidRPr="001E3332">
              <w:rPr>
                <w:color w:val="00B050"/>
              </w:rPr>
              <w:t>Een afleiding is een woord dat gevormd is met voor- en achtervoegsels.</w:t>
            </w:r>
          </w:p>
          <w:p w14:paraId="6736F78A" w14:textId="77777777" w:rsidR="001E3332" w:rsidRPr="001E3332" w:rsidRDefault="001E3332" w:rsidP="001E3332">
            <w:pPr>
              <w:rPr>
                <w:color w:val="00B050"/>
              </w:rPr>
            </w:pPr>
            <w:r w:rsidRPr="001E3332">
              <w:rPr>
                <w:color w:val="00B050"/>
              </w:rPr>
              <w:t>Een samenstellingen met een achtervoegsels noemen we een afgeleide samenstelling.</w:t>
            </w:r>
          </w:p>
          <w:p w14:paraId="340F3BE7" w14:textId="4779E568" w:rsidR="000F02C6" w:rsidRDefault="000F02C6" w:rsidP="000F02C6"/>
          <w:p w14:paraId="2A62B47A" w14:textId="30EA33E2" w:rsidR="000F02C6" w:rsidRDefault="000F02C6" w:rsidP="000F02C6">
            <w:pPr>
              <w:pStyle w:val="Kop2"/>
            </w:pPr>
            <w:r>
              <w:t xml:space="preserve">A </w:t>
            </w:r>
            <w:proofErr w:type="spellStart"/>
            <w:r>
              <w:t>togheterrack</w:t>
            </w:r>
            <w:proofErr w:type="spellEnd"/>
            <w:r>
              <w:t>.</w:t>
            </w:r>
          </w:p>
          <w:p w14:paraId="23D5326E" w14:textId="5A8E7B25" w:rsidR="00E22A21" w:rsidRDefault="00E22A21" w:rsidP="001E3332">
            <w:pPr>
              <w:pStyle w:val="Std1"/>
              <w:tabs>
                <w:tab w:val="left" w:pos="972"/>
              </w:tabs>
            </w:pPr>
            <w:r>
              <w:t xml:space="preserve">De leerlingen zoeken bij foute vertalingen van samenstellingen de letterlijk vertaalde Nederlandse versie en de taal waarin de samenstelling in vertaald is. </w:t>
            </w:r>
            <w:r>
              <w:br/>
              <w:t>Ze maken zelf een eigen foute vertaling.</w:t>
            </w:r>
          </w:p>
          <w:p w14:paraId="27172A50" w14:textId="64F45C3C" w:rsidR="00E22A21" w:rsidRDefault="00E22A21" w:rsidP="001E3332">
            <w:pPr>
              <w:pStyle w:val="Std1"/>
              <w:tabs>
                <w:tab w:val="left" w:pos="972"/>
              </w:tabs>
            </w:pPr>
            <w:r>
              <w:t xml:space="preserve">De leerlingen </w:t>
            </w:r>
            <w:r w:rsidR="001E3332">
              <w:t>zoeken de samenstelling aan de hand van pictogrammen van beide grondwoorden.</w:t>
            </w:r>
          </w:p>
          <w:p w14:paraId="0D83659F" w14:textId="04DE2B47" w:rsidR="001E3332" w:rsidRDefault="001E3332" w:rsidP="001E3332">
            <w:pPr>
              <w:pStyle w:val="Std1"/>
              <w:tabs>
                <w:tab w:val="left" w:pos="972"/>
              </w:tabs>
            </w:pPr>
          </w:p>
          <w:p w14:paraId="5A2F0434" w14:textId="3CE265FA" w:rsidR="001E3332" w:rsidRPr="001E3332" w:rsidRDefault="001E3332" w:rsidP="001E3332">
            <w:pPr>
              <w:rPr>
                <w:color w:val="00B050"/>
              </w:rPr>
            </w:pPr>
            <w:r w:rsidRPr="001E3332">
              <w:rPr>
                <w:color w:val="00B050"/>
              </w:rPr>
              <w:lastRenderedPageBreak/>
              <w:t>Een samenstelling kan je niet naar alle talen vertalen door gewoon beide grondwoorden te vertalen. Samenstellingen zijn taal afhankelijk.</w:t>
            </w:r>
          </w:p>
          <w:p w14:paraId="01A3E2B8" w14:textId="4A0B8760" w:rsidR="000F02C6" w:rsidRDefault="000F02C6" w:rsidP="000F02C6"/>
          <w:p w14:paraId="3755398E" w14:textId="3189F925" w:rsidR="000F02C6" w:rsidRDefault="000F02C6" w:rsidP="000F02C6">
            <w:pPr>
              <w:pStyle w:val="Kop2"/>
            </w:pPr>
            <w:r>
              <w:t>Mijn uitvinding</w:t>
            </w:r>
          </w:p>
          <w:p w14:paraId="1527D81C" w14:textId="71D9E5E1" w:rsidR="00E22A21" w:rsidRDefault="00E22A21" w:rsidP="001E3332">
            <w:pPr>
              <w:pStyle w:val="Std1"/>
              <w:tabs>
                <w:tab w:val="left" w:pos="972"/>
              </w:tabs>
            </w:pPr>
            <w:r>
              <w:t xml:space="preserve">De leerlingen schrijven 50 woorden neer waar ze op dat moment aan denken. De leerlingen kiezen dan 2 of meerdere woorden om zelf een samenstelling te maken die niet bestaat. </w:t>
            </w:r>
          </w:p>
          <w:p w14:paraId="4F54EFFC" w14:textId="0DDB69F9" w:rsidR="00E22A21" w:rsidRDefault="00E22A21" w:rsidP="001E3332">
            <w:pPr>
              <w:pStyle w:val="Std1"/>
              <w:tabs>
                <w:tab w:val="left" w:pos="972"/>
              </w:tabs>
            </w:pPr>
            <w:r>
              <w:t>De leerlingen bereiden dan een spreekbeurt voor waar ze hun uitvinding proberen te verkopen.</w:t>
            </w:r>
          </w:p>
          <w:p w14:paraId="6E5D4EDB" w14:textId="1C9C96D4" w:rsidR="000F02C6" w:rsidRDefault="00E22A21" w:rsidP="001E3332">
            <w:pPr>
              <w:pStyle w:val="Std1"/>
              <w:tabs>
                <w:tab w:val="left" w:pos="972"/>
              </w:tabs>
            </w:pPr>
            <w:r>
              <w:t xml:space="preserve">Ze schrijven een tekst waar ze antwoorden op volgende vragen: </w:t>
            </w:r>
          </w:p>
          <w:p w14:paraId="103CF4DC" w14:textId="77777777" w:rsidR="00E22A21" w:rsidRPr="001E3332" w:rsidRDefault="00E22A21" w:rsidP="00E22A21">
            <w:pPr>
              <w:rPr>
                <w:color w:val="00B050"/>
              </w:rPr>
            </w:pPr>
            <w:r w:rsidRPr="001E3332">
              <w:rPr>
                <w:color w:val="00B050"/>
              </w:rPr>
              <w:t>Hoe heet je uitvinding?</w:t>
            </w:r>
            <w:r w:rsidRPr="001E3332">
              <w:rPr>
                <w:color w:val="00B050"/>
              </w:rPr>
              <w:br/>
              <w:t>Wie maakte de uitvinding?</w:t>
            </w:r>
            <w:r w:rsidRPr="001E3332">
              <w:rPr>
                <w:color w:val="00B050"/>
              </w:rPr>
              <w:br/>
              <w:t>Wat doet de uitvinding?</w:t>
            </w:r>
            <w:r w:rsidRPr="001E3332">
              <w:rPr>
                <w:color w:val="00B050"/>
              </w:rPr>
              <w:br/>
              <w:t>Waarvoor dient de uitvinding?</w:t>
            </w:r>
            <w:r w:rsidRPr="001E3332">
              <w:rPr>
                <w:color w:val="00B050"/>
              </w:rPr>
              <w:br/>
              <w:t>Waar kan je je uitvinding gebruiken?</w:t>
            </w:r>
            <w:r w:rsidRPr="001E3332">
              <w:rPr>
                <w:color w:val="00B050"/>
              </w:rPr>
              <w:br/>
              <w:t>Wie gebruikt je uitvinding?</w:t>
            </w:r>
          </w:p>
          <w:p w14:paraId="3E531164" w14:textId="77777777" w:rsidR="00E22A21" w:rsidRDefault="00E22A21" w:rsidP="000F02C6"/>
          <w:p w14:paraId="022B1D56" w14:textId="382F9BE0" w:rsidR="000F02C6" w:rsidRDefault="000F02C6" w:rsidP="000F02C6">
            <w:pPr>
              <w:pStyle w:val="Kop2"/>
            </w:pPr>
            <w:r>
              <w:t>Een reis rond de wereld in 80 dagen?</w:t>
            </w:r>
          </w:p>
          <w:p w14:paraId="157BA5D6" w14:textId="00148973" w:rsidR="000F02C6" w:rsidRDefault="000F02C6" w:rsidP="001E3332">
            <w:pPr>
              <w:pStyle w:val="Std1"/>
              <w:tabs>
                <w:tab w:val="left" w:pos="972"/>
              </w:tabs>
            </w:pPr>
            <w:r>
              <w:t>De leerlingen lezen een tekst over Jules Verne. Ze leren de schrijver van het originele boek kennen en ontdekken dat hij meerdere boeken heeft geschreven en niet altijd schrijver was.</w:t>
            </w:r>
          </w:p>
          <w:p w14:paraId="2EE9BAD9" w14:textId="57B1E7E8" w:rsidR="000F02C6" w:rsidRDefault="000F02C6" w:rsidP="001E3332">
            <w:pPr>
              <w:pStyle w:val="Std1"/>
              <w:tabs>
                <w:tab w:val="left" w:pos="972"/>
              </w:tabs>
            </w:pPr>
          </w:p>
          <w:tbl>
            <w:tblPr>
              <w:tblStyle w:val="Tabelraster"/>
              <w:tblW w:w="0" w:type="auto"/>
              <w:tblLayout w:type="fixed"/>
              <w:tblLook w:val="04A0" w:firstRow="1" w:lastRow="0" w:firstColumn="1" w:lastColumn="0" w:noHBand="0" w:noVBand="1"/>
            </w:tblPr>
            <w:tblGrid>
              <w:gridCol w:w="4018"/>
              <w:gridCol w:w="4018"/>
            </w:tblGrid>
            <w:tr w:rsidR="000F02C6" w14:paraId="2E260258" w14:textId="77777777" w:rsidTr="000F02C6">
              <w:tc>
                <w:tcPr>
                  <w:tcW w:w="4018" w:type="dxa"/>
                </w:tcPr>
                <w:p w14:paraId="0DA59085" w14:textId="15C02EDF" w:rsidR="000F02C6" w:rsidRDefault="000F02C6" w:rsidP="001E3332">
                  <w:pPr>
                    <w:pStyle w:val="Std1"/>
                    <w:tabs>
                      <w:tab w:val="left" w:pos="972"/>
                    </w:tabs>
                  </w:pPr>
                  <w:r>
                    <w:t>Basis</w:t>
                  </w:r>
                </w:p>
              </w:tc>
              <w:tc>
                <w:tcPr>
                  <w:tcW w:w="4018" w:type="dxa"/>
                </w:tcPr>
                <w:p w14:paraId="23A5E3EF" w14:textId="02A23EAC" w:rsidR="000F02C6" w:rsidRDefault="000F02C6" w:rsidP="001E3332">
                  <w:pPr>
                    <w:pStyle w:val="Std1"/>
                    <w:tabs>
                      <w:tab w:val="left" w:pos="972"/>
                    </w:tabs>
                  </w:pPr>
                  <w:r>
                    <w:t>Taalzwak</w:t>
                  </w:r>
                </w:p>
              </w:tc>
            </w:tr>
            <w:tr w:rsidR="000F02C6" w14:paraId="5BBBBF2A" w14:textId="77777777" w:rsidTr="000F02C6">
              <w:tc>
                <w:tcPr>
                  <w:tcW w:w="4018" w:type="dxa"/>
                </w:tcPr>
                <w:p w14:paraId="5802E4CB" w14:textId="77777777" w:rsidR="000F02C6" w:rsidRDefault="000F02C6" w:rsidP="001E3332">
                  <w:pPr>
                    <w:pStyle w:val="Std1"/>
                    <w:tabs>
                      <w:tab w:val="left" w:pos="972"/>
                    </w:tabs>
                  </w:pPr>
                  <w:r>
                    <w:t xml:space="preserve">De leerlingen lezen de voorstelling van </w:t>
                  </w:r>
                  <w:proofErr w:type="spellStart"/>
                  <w:r>
                    <w:t>Phileas</w:t>
                  </w:r>
                  <w:proofErr w:type="spellEnd"/>
                  <w:r>
                    <w:t xml:space="preserve"> </w:t>
                  </w:r>
                  <w:proofErr w:type="spellStart"/>
                  <w:r>
                    <w:t>Fogg</w:t>
                  </w:r>
                  <w:proofErr w:type="spellEnd"/>
                  <w:r>
                    <w:t xml:space="preserve"> uit zowel het boek van Jules Verne als Geronimo Stilton en zoeken 5 gelijkenissen en 5 verschillen.</w:t>
                  </w:r>
                </w:p>
                <w:p w14:paraId="42DFB10E" w14:textId="77777777" w:rsidR="000F02C6" w:rsidRDefault="000F02C6" w:rsidP="001E3332">
                  <w:pPr>
                    <w:pStyle w:val="Std1"/>
                    <w:tabs>
                      <w:tab w:val="left" w:pos="972"/>
                    </w:tabs>
                  </w:pPr>
                </w:p>
                <w:p w14:paraId="0334BE7E" w14:textId="3584CE46" w:rsidR="000F02C6" w:rsidRDefault="000F02C6" w:rsidP="001E3332">
                  <w:pPr>
                    <w:pStyle w:val="Std1"/>
                    <w:tabs>
                      <w:tab w:val="left" w:pos="972"/>
                    </w:tabs>
                  </w:pPr>
                  <w:r>
                    <w:t xml:space="preserve">De leerlingen verwoorden hun mening en schrijven welke versie ze leuker vinden. </w:t>
                  </w:r>
                </w:p>
              </w:tc>
              <w:tc>
                <w:tcPr>
                  <w:tcW w:w="4018" w:type="dxa"/>
                </w:tcPr>
                <w:p w14:paraId="197C970E" w14:textId="79A336A0" w:rsidR="000F02C6" w:rsidRDefault="00E22A21" w:rsidP="001E3332">
                  <w:pPr>
                    <w:pStyle w:val="Std1"/>
                    <w:tabs>
                      <w:tab w:val="left" w:pos="972"/>
                    </w:tabs>
                  </w:pPr>
                  <w:r>
                    <w:t xml:space="preserve">De leerlingen zoeken fragmenten uit het verhaal van Jules Verne terug in het verhaal van Geronimo stilton. </w:t>
                  </w:r>
                </w:p>
              </w:tc>
            </w:tr>
          </w:tbl>
          <w:p w14:paraId="5F1A84EC" w14:textId="6528EE5D" w:rsidR="000F02C6" w:rsidRDefault="000F02C6" w:rsidP="000F02C6"/>
          <w:p w14:paraId="15089224" w14:textId="04DB3271" w:rsidR="000F02C6" w:rsidRDefault="000F02C6" w:rsidP="000F02C6"/>
          <w:p w14:paraId="682AD7D7" w14:textId="1992A7CC" w:rsidR="000F02C6" w:rsidRPr="001E3332" w:rsidRDefault="000F02C6" w:rsidP="000F02C6">
            <w:pPr>
              <w:rPr>
                <w:i/>
                <w:iCs/>
                <w:color w:val="00B050"/>
              </w:rPr>
            </w:pPr>
            <w:r w:rsidRPr="001E3332">
              <w:rPr>
                <w:color w:val="00B050"/>
              </w:rPr>
              <w:t>Jules Verne is een Fransman die leefde van 1882 tot 1905. In zijn 77 jaren lange leven heeft hij zijn ouders’ wensen dat hij advocaat werd aan de kant gezet en is hij na zijn studies beursmakelaar geworden. Dit was een beroep dat bij hem niet paste en hij is dan schrijver geworden. Hij schreef zijn debu</w:t>
            </w:r>
            <w:r w:rsidR="00362BAC">
              <w:rPr>
                <w:color w:val="00B050"/>
              </w:rPr>
              <w:t>u</w:t>
            </w:r>
            <w:r w:rsidRPr="001E3332">
              <w:rPr>
                <w:color w:val="00B050"/>
              </w:rPr>
              <w:t xml:space="preserve">troman </w:t>
            </w:r>
            <w:r w:rsidRPr="001E3332">
              <w:rPr>
                <w:i/>
                <w:iCs/>
                <w:color w:val="00B050"/>
              </w:rPr>
              <w:t xml:space="preserve">Vijf weken in een ballon </w:t>
            </w:r>
            <w:r w:rsidRPr="001E3332">
              <w:rPr>
                <w:color w:val="00B050"/>
              </w:rPr>
              <w:t xml:space="preserve">in 1863 en achteraf volgde er nog </w:t>
            </w:r>
            <w:r w:rsidR="00362BAC" w:rsidRPr="001E3332">
              <w:rPr>
                <w:color w:val="00B050"/>
              </w:rPr>
              <w:t>59 waaronder</w:t>
            </w:r>
            <w:r w:rsidRPr="001E3332">
              <w:rPr>
                <w:color w:val="00B050"/>
              </w:rPr>
              <w:t xml:space="preserve"> </w:t>
            </w:r>
            <w:r w:rsidRPr="001E3332">
              <w:rPr>
                <w:i/>
                <w:iCs/>
                <w:color w:val="00B050"/>
              </w:rPr>
              <w:t xml:space="preserve">De reis om de wereld in 80 dagen. </w:t>
            </w:r>
          </w:p>
          <w:p w14:paraId="0D894F11" w14:textId="1A9840FB" w:rsidR="000F02C6" w:rsidRPr="001E3332" w:rsidRDefault="000F02C6" w:rsidP="000F02C6">
            <w:pPr>
              <w:rPr>
                <w:color w:val="00B050"/>
              </w:rPr>
            </w:pPr>
          </w:p>
          <w:p w14:paraId="5E018DF6" w14:textId="6D483195" w:rsidR="000F02C6" w:rsidRPr="001E3332" w:rsidRDefault="000F02C6" w:rsidP="000F02C6">
            <w:pPr>
              <w:rPr>
                <w:color w:val="00B050"/>
              </w:rPr>
            </w:pPr>
            <w:r w:rsidRPr="001E3332">
              <w:rPr>
                <w:color w:val="00B050"/>
              </w:rPr>
              <w:t>Jules Verne schreef alles veel gedetailleerder en langer uit. Hij gebruikt meer moeilijkere woorden en veel dingen die heel specifiek bij Londen horen. Terwijl Geronimo korter schrijft met makkelijkere woorden en zijn hoofdstuk zou in een andere stad ook passen.</w:t>
            </w:r>
          </w:p>
          <w:p w14:paraId="22DFEFF1" w14:textId="1ADCBC33" w:rsidR="000F02C6" w:rsidRPr="000F02C6" w:rsidRDefault="000F02C6" w:rsidP="000F02C6"/>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611B459B" w14:textId="1A5C89A5" w:rsidR="008F0528" w:rsidRDefault="001E3332" w:rsidP="00975D63">
            <w:pPr>
              <w:pStyle w:val="Std1"/>
            </w:pPr>
            <w:r>
              <w:t xml:space="preserve">Bij </w:t>
            </w:r>
            <w:r w:rsidRPr="001E3332">
              <w:rPr>
                <w:i/>
                <w:iCs/>
              </w:rPr>
              <w:t>Is niet alles samengesteld</w:t>
            </w:r>
            <w:r>
              <w:rPr>
                <w:i/>
                <w:iCs/>
              </w:rPr>
              <w:t>?</w:t>
            </w:r>
            <w:r>
              <w:t xml:space="preserve"> zijn er best veel moeilijke woorden te vinden in de tekst aangezien deze uit een boek komt voor volwassenen. </w:t>
            </w:r>
          </w:p>
          <w:p w14:paraId="7D535B50" w14:textId="4493BDEC" w:rsidR="001E3332" w:rsidRPr="001E3332" w:rsidRDefault="001E3332" w:rsidP="00975D63">
            <w:pPr>
              <w:pStyle w:val="Std1"/>
            </w:pPr>
            <w:r>
              <w:t xml:space="preserve">De tekst van Jules Verne bij </w:t>
            </w:r>
            <w:r>
              <w:rPr>
                <w:i/>
                <w:iCs/>
              </w:rPr>
              <w:t xml:space="preserve">Een reis rond de wereld in 80 dagen? </w:t>
            </w:r>
            <w:r>
              <w:t>Is best lang en sommige leerlingen zullen hier dus een tijd over doen.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375303FB" w14:textId="77777777" w:rsidR="008F0528" w:rsidRDefault="001E3332" w:rsidP="00975D63">
            <w:pPr>
              <w:pStyle w:val="Std1"/>
            </w:pPr>
            <w:r>
              <w:t>Samenstelling</w:t>
            </w:r>
          </w:p>
          <w:p w14:paraId="4DDF47D8" w14:textId="16374D08" w:rsidR="001E3332" w:rsidRPr="00417611" w:rsidRDefault="001E3332" w:rsidP="00975D63">
            <w:pPr>
              <w:pStyle w:val="Std1"/>
            </w:pPr>
            <w:r>
              <w:t>Afleiding</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1EFAB1B4" w14:textId="77777777" w:rsidR="00975D63" w:rsidRDefault="008B0BA3" w:rsidP="00975D63">
            <w:pPr>
              <w:pStyle w:val="Std1"/>
            </w:pPr>
            <w:r>
              <w:t>Algemene bronnen:</w:t>
            </w:r>
          </w:p>
          <w:p w14:paraId="089BD4B6" w14:textId="77777777" w:rsidR="008B0BA3" w:rsidRPr="00625871" w:rsidRDefault="008B0BA3" w:rsidP="008B0BA3">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5D3C023D" w14:textId="77777777" w:rsidR="008B0BA3" w:rsidRPr="00625871" w:rsidRDefault="008B0BA3" w:rsidP="008B0BA3">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622EB9DF" w14:textId="77777777" w:rsidR="008B0BA3" w:rsidRPr="00625871" w:rsidRDefault="008B0BA3" w:rsidP="008B0BA3">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359D8671" w14:textId="77777777" w:rsidR="008B0BA3" w:rsidRPr="00625871" w:rsidRDefault="008B0BA3" w:rsidP="008B0BA3">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773B5C23" w14:textId="77777777" w:rsidR="008B0BA3" w:rsidRPr="00625871" w:rsidRDefault="008B0BA3" w:rsidP="008B0BA3">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56675FDE" w14:textId="77777777" w:rsidR="008B0BA3" w:rsidRDefault="008B0BA3" w:rsidP="00975D63">
            <w:pPr>
              <w:pStyle w:val="Std1"/>
            </w:pPr>
          </w:p>
          <w:p w14:paraId="21011C8C" w14:textId="77777777" w:rsidR="008B0BA3" w:rsidRDefault="008B0BA3" w:rsidP="00975D63">
            <w:pPr>
              <w:pStyle w:val="Std1"/>
            </w:pPr>
            <w:r>
              <w:t>Bronnen Nederlands:</w:t>
            </w:r>
          </w:p>
          <w:p w14:paraId="42B0E640" w14:textId="77777777" w:rsidR="008B0BA3" w:rsidRPr="00872EFD" w:rsidRDefault="008B0BA3" w:rsidP="008B0BA3">
            <w:pPr>
              <w:spacing w:after="240"/>
              <w:ind w:left="720" w:hanging="720"/>
              <w:rPr>
                <w:sz w:val="18"/>
                <w:szCs w:val="18"/>
              </w:rPr>
            </w:pPr>
            <w:r w:rsidRPr="00872EFD">
              <w:rPr>
                <w:i/>
                <w:iCs/>
                <w:sz w:val="18"/>
                <w:szCs w:val="18"/>
              </w:rPr>
              <w:lastRenderedPageBreak/>
              <w:t>Afleiding.</w:t>
            </w:r>
            <w:r w:rsidRPr="00872EFD">
              <w:rPr>
                <w:sz w:val="18"/>
                <w:szCs w:val="18"/>
              </w:rPr>
              <w:t xml:space="preserve"> (</w:t>
            </w:r>
            <w:proofErr w:type="spellStart"/>
            <w:r w:rsidRPr="00872EFD">
              <w:rPr>
                <w:sz w:val="18"/>
                <w:szCs w:val="18"/>
              </w:rPr>
              <w:t>z.d.</w:t>
            </w:r>
            <w:proofErr w:type="spellEnd"/>
            <w:r w:rsidRPr="00872EFD">
              <w:rPr>
                <w:sz w:val="18"/>
                <w:szCs w:val="18"/>
              </w:rPr>
              <w:t>). Geraadpleegd op 6 december 2020, van https://www.vandale.nl/gratis-woordenboek/nederlands/betekenis/Afleiding#.XrFvvagzZPY</w:t>
            </w:r>
          </w:p>
          <w:p w14:paraId="177DF25B" w14:textId="77777777" w:rsidR="008B0BA3" w:rsidRPr="00872EFD" w:rsidRDefault="008B0BA3" w:rsidP="008B0BA3">
            <w:pPr>
              <w:spacing w:after="240"/>
              <w:ind w:left="720" w:hanging="720"/>
              <w:rPr>
                <w:sz w:val="18"/>
                <w:szCs w:val="18"/>
              </w:rPr>
            </w:pPr>
            <w:proofErr w:type="spellStart"/>
            <w:r w:rsidRPr="00872EFD">
              <w:rPr>
                <w:sz w:val="18"/>
                <w:szCs w:val="18"/>
              </w:rPr>
              <w:t>Brenner</w:t>
            </w:r>
            <w:proofErr w:type="spellEnd"/>
            <w:r w:rsidRPr="00872EFD">
              <w:rPr>
                <w:sz w:val="18"/>
                <w:szCs w:val="18"/>
              </w:rPr>
              <w:t xml:space="preserve">, F. (2011). </w:t>
            </w:r>
            <w:r w:rsidRPr="00872EFD">
              <w:rPr>
                <w:i/>
                <w:iCs/>
                <w:sz w:val="18"/>
                <w:szCs w:val="18"/>
              </w:rPr>
              <w:t>100 wereldsteden</w:t>
            </w:r>
            <w:r w:rsidRPr="00872EFD">
              <w:rPr>
                <w:sz w:val="18"/>
                <w:szCs w:val="18"/>
              </w:rPr>
              <w:t xml:space="preserve">. Bath, Engeland: Parragon </w:t>
            </w:r>
            <w:proofErr w:type="spellStart"/>
            <w:r w:rsidRPr="00872EFD">
              <w:rPr>
                <w:sz w:val="18"/>
                <w:szCs w:val="18"/>
              </w:rPr>
              <w:t>books</w:t>
            </w:r>
            <w:proofErr w:type="spellEnd"/>
            <w:r w:rsidRPr="00872EFD">
              <w:rPr>
                <w:sz w:val="18"/>
                <w:szCs w:val="18"/>
              </w:rPr>
              <w:t>.</w:t>
            </w:r>
          </w:p>
          <w:p w14:paraId="55C73D03" w14:textId="77777777" w:rsidR="008B0BA3" w:rsidRPr="00872EFD" w:rsidRDefault="008B0BA3" w:rsidP="008B0BA3">
            <w:pPr>
              <w:spacing w:after="240"/>
              <w:ind w:left="720" w:hanging="720"/>
              <w:rPr>
                <w:sz w:val="18"/>
                <w:szCs w:val="18"/>
              </w:rPr>
            </w:pPr>
            <w:r w:rsidRPr="00872EFD">
              <w:rPr>
                <w:i/>
                <w:iCs/>
                <w:sz w:val="18"/>
                <w:szCs w:val="18"/>
              </w:rPr>
              <w:t>Samenstelling</w:t>
            </w:r>
            <w:r w:rsidRPr="00872EFD">
              <w:rPr>
                <w:sz w:val="18"/>
                <w:szCs w:val="18"/>
              </w:rPr>
              <w:t>. (</w:t>
            </w:r>
            <w:proofErr w:type="spellStart"/>
            <w:r w:rsidRPr="00872EFD">
              <w:rPr>
                <w:sz w:val="18"/>
                <w:szCs w:val="18"/>
              </w:rPr>
              <w:t>z.d.</w:t>
            </w:r>
            <w:proofErr w:type="spellEnd"/>
            <w:r w:rsidRPr="00872EFD">
              <w:rPr>
                <w:sz w:val="18"/>
                <w:szCs w:val="18"/>
              </w:rPr>
              <w:t>). Geraadpleegd op 6 mei 2020, van https://www.vandale.nl/gratis-woordenboek/nederlands/betekenis/Samenstelling#.XrFunqgzZPY</w:t>
            </w:r>
          </w:p>
          <w:p w14:paraId="577C7F85" w14:textId="77777777" w:rsidR="008B0BA3" w:rsidRPr="00872EFD" w:rsidRDefault="008B0BA3" w:rsidP="008B0BA3">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5E34EC94" w14:textId="77777777" w:rsidR="008B0BA3" w:rsidRPr="00872EFD" w:rsidRDefault="008B0BA3" w:rsidP="008B0BA3">
            <w:pPr>
              <w:spacing w:after="240"/>
              <w:ind w:left="720" w:hanging="720"/>
              <w:rPr>
                <w:sz w:val="18"/>
                <w:szCs w:val="18"/>
              </w:rPr>
            </w:pPr>
            <w:r w:rsidRPr="00872EFD">
              <w:rPr>
                <w:sz w:val="18"/>
                <w:szCs w:val="18"/>
              </w:rPr>
              <w:t>Verne, J. (</w:t>
            </w:r>
            <w:proofErr w:type="spellStart"/>
            <w:r w:rsidRPr="00872EFD">
              <w:rPr>
                <w:sz w:val="18"/>
                <w:szCs w:val="18"/>
              </w:rPr>
              <w:t>z.d.</w:t>
            </w:r>
            <w:proofErr w:type="spellEnd"/>
            <w:r w:rsidRPr="00872EFD">
              <w:rPr>
                <w:sz w:val="18"/>
                <w:szCs w:val="18"/>
              </w:rPr>
              <w:t xml:space="preserve">). </w:t>
            </w:r>
            <w:r w:rsidRPr="00872EFD">
              <w:rPr>
                <w:i/>
                <w:iCs/>
                <w:sz w:val="18"/>
                <w:szCs w:val="18"/>
              </w:rPr>
              <w:t>Een reis om de wereld in 80 dagen</w:t>
            </w:r>
            <w:r w:rsidRPr="00872EFD">
              <w:rPr>
                <w:sz w:val="18"/>
                <w:szCs w:val="18"/>
              </w:rPr>
              <w:t>. Amsterdam, Nederland: Loeb.</w:t>
            </w:r>
          </w:p>
          <w:p w14:paraId="6978353D" w14:textId="5C757472" w:rsidR="008B0BA3" w:rsidRPr="00417611" w:rsidRDefault="008B0BA3" w:rsidP="00975D63">
            <w:pPr>
              <w:pStyle w:val="Std1"/>
            </w:pP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567005BA" w14:textId="202D582B" w:rsidR="00975D63" w:rsidRDefault="001E3332" w:rsidP="00975D63">
            <w:pPr>
              <w:pStyle w:val="Std1"/>
            </w:pPr>
            <w:r>
              <w:t>Boardingpass (basis/taalzwak)</w:t>
            </w:r>
          </w:p>
          <w:p w14:paraId="069C2F9C" w14:textId="37989FBB" w:rsidR="001E3332" w:rsidRDefault="001E3332" w:rsidP="00975D63">
            <w:pPr>
              <w:pStyle w:val="Std1"/>
            </w:pPr>
            <w:r>
              <w:t>Is niet alles samengesteld?</w:t>
            </w:r>
          </w:p>
          <w:p w14:paraId="7534A684" w14:textId="67B5F5A4" w:rsidR="001E3332" w:rsidRPr="00D51059" w:rsidRDefault="001E3332" w:rsidP="00975D63">
            <w:pPr>
              <w:pStyle w:val="Std1"/>
              <w:rPr>
                <w:lang w:val="en-GB"/>
              </w:rPr>
            </w:pPr>
            <w:proofErr w:type="spellStart"/>
            <w:r w:rsidRPr="00D51059">
              <w:rPr>
                <w:lang w:val="en-GB"/>
              </w:rPr>
              <w:t>Tekst</w:t>
            </w:r>
            <w:proofErr w:type="spellEnd"/>
            <w:r w:rsidRPr="00D51059">
              <w:rPr>
                <w:lang w:val="en-GB"/>
              </w:rPr>
              <w:t xml:space="preserve"> Calcutta</w:t>
            </w:r>
            <w:r w:rsidRPr="00D51059">
              <w:rPr>
                <w:lang w:val="en-GB"/>
              </w:rPr>
              <w:br/>
            </w:r>
            <w:proofErr w:type="spellStart"/>
            <w:r w:rsidRPr="00D51059">
              <w:rPr>
                <w:lang w:val="en-GB"/>
              </w:rPr>
              <w:t>Tekst</w:t>
            </w:r>
            <w:proofErr w:type="spellEnd"/>
            <w:r w:rsidRPr="00D51059">
              <w:rPr>
                <w:lang w:val="en-GB"/>
              </w:rPr>
              <w:t xml:space="preserve"> </w:t>
            </w:r>
            <w:proofErr w:type="spellStart"/>
            <w:r w:rsidRPr="00D51059">
              <w:rPr>
                <w:lang w:val="en-GB"/>
              </w:rPr>
              <w:t>Londen</w:t>
            </w:r>
            <w:proofErr w:type="spellEnd"/>
            <w:r w:rsidRPr="00D51059">
              <w:rPr>
                <w:lang w:val="en-GB"/>
              </w:rPr>
              <w:br/>
            </w:r>
            <w:proofErr w:type="spellStart"/>
            <w:r w:rsidRPr="00D51059">
              <w:rPr>
                <w:lang w:val="en-GB"/>
              </w:rPr>
              <w:t>Tekst</w:t>
            </w:r>
            <w:proofErr w:type="spellEnd"/>
            <w:r w:rsidRPr="00D51059">
              <w:rPr>
                <w:lang w:val="en-GB"/>
              </w:rPr>
              <w:t xml:space="preserve"> San Francisco</w:t>
            </w:r>
          </w:p>
          <w:p w14:paraId="4A9D8CB0" w14:textId="595509E1" w:rsidR="001E3332" w:rsidRPr="00D51059" w:rsidRDefault="001E3332" w:rsidP="00975D63">
            <w:pPr>
              <w:pStyle w:val="Std1"/>
              <w:rPr>
                <w:lang w:val="en-GB"/>
              </w:rPr>
            </w:pPr>
            <w:proofErr w:type="spellStart"/>
            <w:r w:rsidRPr="00D51059">
              <w:rPr>
                <w:lang w:val="en-GB"/>
              </w:rPr>
              <w:t>Tekst</w:t>
            </w:r>
            <w:proofErr w:type="spellEnd"/>
            <w:r w:rsidRPr="00D51059">
              <w:rPr>
                <w:lang w:val="en-GB"/>
              </w:rPr>
              <w:t xml:space="preserve"> Shanghai</w:t>
            </w:r>
          </w:p>
          <w:p w14:paraId="08C5C8E1" w14:textId="77777777" w:rsidR="001E3332" w:rsidRDefault="001E3332" w:rsidP="00975D63">
            <w:pPr>
              <w:pStyle w:val="Std1"/>
            </w:pPr>
            <w:r>
              <w:t>Is niet alles afgeleid?</w:t>
            </w:r>
          </w:p>
          <w:p w14:paraId="0ABB6726" w14:textId="77777777" w:rsidR="001E3332" w:rsidRDefault="001E3332" w:rsidP="00975D63">
            <w:pPr>
              <w:pStyle w:val="Std1"/>
            </w:pPr>
            <w:r>
              <w:t>Mijn uitvinding</w:t>
            </w:r>
          </w:p>
          <w:p w14:paraId="7315D2CB" w14:textId="77777777" w:rsidR="001E3332" w:rsidRDefault="001E3332" w:rsidP="00975D63">
            <w:pPr>
              <w:pStyle w:val="Std1"/>
            </w:pPr>
            <w:proofErr w:type="spellStart"/>
            <w:r>
              <w:t>Toghetterrack</w:t>
            </w:r>
            <w:proofErr w:type="spellEnd"/>
          </w:p>
          <w:p w14:paraId="37DDB6FE" w14:textId="77777777" w:rsidR="001E3332" w:rsidRDefault="001E3332" w:rsidP="00975D63">
            <w:pPr>
              <w:pStyle w:val="Std1"/>
            </w:pPr>
            <w:r>
              <w:t>Een reis rond de wereld (basis/taalzwak)</w:t>
            </w:r>
            <w:r>
              <w:br/>
            </w:r>
            <w:r w:rsidR="004934B6">
              <w:t>Jules Verne</w:t>
            </w:r>
          </w:p>
          <w:p w14:paraId="1574BE9E" w14:textId="30251F46" w:rsidR="004934B6" w:rsidRPr="004934B6" w:rsidRDefault="004934B6" w:rsidP="00975D63">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p>
          <w:p w14:paraId="3F561CCF" w14:textId="2CB123B4" w:rsidR="004934B6" w:rsidRPr="004934B6" w:rsidRDefault="004934B6" w:rsidP="00975D63">
            <w:pPr>
              <w:pStyle w:val="Std1"/>
              <w:rPr>
                <w:lang w:val="en-GB"/>
              </w:rPr>
            </w:pPr>
            <w:r w:rsidRPr="004934B6">
              <w:rPr>
                <w:lang w:val="en-GB"/>
              </w:rPr>
              <w:t>Jules Verne’s Phileas</w:t>
            </w:r>
          </w:p>
          <w:p w14:paraId="1A705617" w14:textId="77777777" w:rsidR="004934B6" w:rsidRDefault="004934B6" w:rsidP="00975D63">
            <w:pPr>
              <w:pStyle w:val="Std1"/>
            </w:pPr>
            <w:proofErr w:type="spellStart"/>
            <w:r>
              <w:t>Exittickets</w:t>
            </w:r>
            <w:proofErr w:type="spellEnd"/>
          </w:p>
          <w:p w14:paraId="26441753" w14:textId="77777777" w:rsidR="008B0BA3" w:rsidRDefault="008B0BA3" w:rsidP="00975D63">
            <w:pPr>
              <w:pStyle w:val="Std1"/>
            </w:pPr>
            <w:r>
              <w:t>Filmpje</w:t>
            </w:r>
          </w:p>
          <w:p w14:paraId="0F5A5E6C" w14:textId="77777777" w:rsidR="008B0BA3" w:rsidRDefault="008B0BA3" w:rsidP="00975D63">
            <w:pPr>
              <w:pStyle w:val="Std1"/>
            </w:pPr>
            <w:r>
              <w:t>Blaadje uit reisdagboek</w:t>
            </w:r>
          </w:p>
          <w:p w14:paraId="7BF6AA35" w14:textId="626812FA" w:rsidR="008B0BA3" w:rsidRPr="00417611" w:rsidRDefault="008B0BA3" w:rsidP="00975D63">
            <w:pPr>
              <w:pStyle w:val="Std1"/>
            </w:pPr>
            <w:r>
              <w:t>Badge Charlotte</w:t>
            </w:r>
          </w:p>
        </w:tc>
      </w:tr>
      <w:tr w:rsidR="00975D63" w:rsidRPr="008B0BA3"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54441E0C" w14:textId="4B064200" w:rsidR="004934B6" w:rsidRDefault="004934B6" w:rsidP="004934B6">
            <w:pPr>
              <w:pStyle w:val="Std1"/>
            </w:pPr>
            <w:r>
              <w:t>Is niet alles samengesteld? (19)</w:t>
            </w:r>
          </w:p>
          <w:p w14:paraId="73B77AA9" w14:textId="3B6E5E04" w:rsidR="004934B6" w:rsidRPr="004934B6" w:rsidRDefault="004934B6" w:rsidP="004934B6">
            <w:pPr>
              <w:pStyle w:val="Std1"/>
              <w:rPr>
                <w:lang w:val="nl-BE"/>
              </w:rPr>
            </w:pPr>
            <w:r w:rsidRPr="004934B6">
              <w:rPr>
                <w:lang w:val="nl-BE"/>
              </w:rPr>
              <w:t>Tekst Shanghai (10)</w:t>
            </w:r>
            <w:r>
              <w:rPr>
                <w:lang w:val="nl-BE"/>
              </w:rPr>
              <w:t xml:space="preserve">                                        </w:t>
            </w:r>
          </w:p>
          <w:p w14:paraId="60E99004" w14:textId="6BE34BD3" w:rsidR="004934B6" w:rsidRDefault="004934B6" w:rsidP="004934B6">
            <w:pPr>
              <w:pStyle w:val="Std1"/>
            </w:pPr>
            <w:r>
              <w:t>Is niet alles afgeleid? (19)</w:t>
            </w:r>
          </w:p>
          <w:p w14:paraId="7B46D592" w14:textId="23850126" w:rsidR="004934B6" w:rsidRDefault="004934B6" w:rsidP="004934B6">
            <w:pPr>
              <w:pStyle w:val="Std1"/>
            </w:pPr>
            <w:r>
              <w:t>Mijn uitvinding (19)</w:t>
            </w:r>
          </w:p>
          <w:p w14:paraId="677C465C" w14:textId="1EF32644" w:rsidR="004934B6" w:rsidRDefault="004934B6" w:rsidP="004934B6">
            <w:pPr>
              <w:pStyle w:val="Std1"/>
            </w:pPr>
            <w:proofErr w:type="spellStart"/>
            <w:r>
              <w:t>Toghetterrack</w:t>
            </w:r>
            <w:proofErr w:type="spellEnd"/>
            <w:r>
              <w:t xml:space="preserve"> (19)</w:t>
            </w:r>
          </w:p>
          <w:p w14:paraId="5C35364B" w14:textId="77777777" w:rsidR="004934B6" w:rsidRDefault="004934B6" w:rsidP="004934B6">
            <w:pPr>
              <w:pStyle w:val="Std1"/>
            </w:pPr>
            <w:r>
              <w:t xml:space="preserve">Een reis rond de wereld (basis (14) /taalzwak (5))            </w:t>
            </w:r>
          </w:p>
          <w:p w14:paraId="25A42F3C" w14:textId="34902A88" w:rsidR="004934B6" w:rsidRPr="004934B6" w:rsidRDefault="004934B6" w:rsidP="004934B6">
            <w:pPr>
              <w:pStyle w:val="Std1"/>
              <w:rPr>
                <w:lang w:val="en-GB"/>
              </w:rPr>
            </w:pPr>
            <w:r w:rsidRPr="004934B6">
              <w:rPr>
                <w:lang w:val="en-GB"/>
              </w:rPr>
              <w:t>Jules Verne (10)</w:t>
            </w:r>
          </w:p>
          <w:p w14:paraId="26B4D549" w14:textId="151E21C5" w:rsidR="004934B6" w:rsidRPr="004934B6" w:rsidRDefault="004934B6" w:rsidP="004934B6">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r>
              <w:rPr>
                <w:lang w:val="en-GB"/>
              </w:rPr>
              <w:t xml:space="preserve"> (10)</w:t>
            </w:r>
          </w:p>
          <w:p w14:paraId="026705C0" w14:textId="0C0FFF53" w:rsidR="004934B6" w:rsidRPr="004934B6" w:rsidRDefault="004934B6" w:rsidP="004934B6">
            <w:pPr>
              <w:pStyle w:val="Std1"/>
              <w:rPr>
                <w:lang w:val="en-GB"/>
              </w:rPr>
            </w:pPr>
            <w:r w:rsidRPr="004934B6">
              <w:rPr>
                <w:lang w:val="en-GB"/>
              </w:rPr>
              <w:t>Jules Verne’s Phileas</w:t>
            </w:r>
            <w:r>
              <w:rPr>
                <w:lang w:val="en-GB"/>
              </w:rPr>
              <w:t xml:space="preserve"> (10)</w:t>
            </w:r>
          </w:p>
          <w:p w14:paraId="404774DD" w14:textId="77777777" w:rsidR="009809BB" w:rsidRDefault="00362BAC" w:rsidP="004934B6">
            <w:pPr>
              <w:pStyle w:val="Std1"/>
              <w:rPr>
                <w:lang w:val="en-GB"/>
              </w:rPr>
            </w:pPr>
            <w:proofErr w:type="spellStart"/>
            <w:r w:rsidRPr="004934B6">
              <w:rPr>
                <w:lang w:val="en-GB"/>
              </w:rPr>
              <w:t>Exittickets</w:t>
            </w:r>
            <w:proofErr w:type="spellEnd"/>
            <w:r>
              <w:rPr>
                <w:lang w:val="en-GB"/>
              </w:rPr>
              <w:t xml:space="preserve"> (</w:t>
            </w:r>
            <w:r w:rsidR="004934B6">
              <w:rPr>
                <w:lang w:val="en-GB"/>
              </w:rPr>
              <w:t>5x4)</w:t>
            </w:r>
          </w:p>
          <w:p w14:paraId="105B0A5F" w14:textId="77777777" w:rsidR="008B0BA3" w:rsidRDefault="008B0BA3" w:rsidP="008B0BA3">
            <w:pPr>
              <w:pStyle w:val="Std1"/>
            </w:pPr>
            <w:r>
              <w:t>Filmpje</w:t>
            </w:r>
          </w:p>
          <w:p w14:paraId="0FA987F3" w14:textId="77777777" w:rsidR="008B0BA3" w:rsidRDefault="008B0BA3" w:rsidP="008B0BA3">
            <w:pPr>
              <w:pStyle w:val="Std1"/>
            </w:pPr>
            <w:r>
              <w:t>Blaadje uit reisdagboek</w:t>
            </w:r>
          </w:p>
          <w:p w14:paraId="49204734" w14:textId="75D139E9" w:rsidR="008B0BA3" w:rsidRPr="008B0BA3" w:rsidRDefault="008B0BA3" w:rsidP="008B0BA3">
            <w:pPr>
              <w:pStyle w:val="Std1"/>
              <w:rPr>
                <w:lang w:val="nl-BE"/>
              </w:rPr>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163FBCDB" w:rsidR="00BA5153" w:rsidRPr="00417611" w:rsidRDefault="004C2DBC" w:rsidP="005B7B69">
            <w:pPr>
              <w:pStyle w:val="Std1"/>
            </w:pPr>
            <w:r>
              <w:t>10</w:t>
            </w:r>
          </w:p>
        </w:tc>
        <w:tc>
          <w:tcPr>
            <w:tcW w:w="8930" w:type="dxa"/>
            <w:shd w:val="clear" w:color="auto" w:fill="auto"/>
          </w:tcPr>
          <w:p w14:paraId="2A3A0D4E" w14:textId="77777777" w:rsidR="008B0BA3" w:rsidRDefault="008B0BA3" w:rsidP="005B7B69">
            <w:pPr>
              <w:pStyle w:val="Std1"/>
            </w:pPr>
            <w:r>
              <w:t>“</w:t>
            </w:r>
            <w:proofErr w:type="spellStart"/>
            <w:r>
              <w:t>Philleas</w:t>
            </w:r>
            <w:proofErr w:type="spellEnd"/>
            <w:r>
              <w:t xml:space="preserve"> en </w:t>
            </w:r>
            <w:proofErr w:type="spellStart"/>
            <w:r>
              <w:t>Passepartout</w:t>
            </w:r>
            <w:proofErr w:type="spellEnd"/>
            <w:r>
              <w:t xml:space="preserve"> zijn weer doorgereisd en hebben ondertussen een derde compagnon: prinses </w:t>
            </w:r>
            <w:proofErr w:type="spellStart"/>
            <w:r>
              <w:t>Aouda</w:t>
            </w:r>
            <w:proofErr w:type="spellEnd"/>
            <w:r>
              <w:t>. Ze zijn haar in India tegengekomen. Ze hebben haar van de dood gered en hebben toen besloten om haar mee te nemen op hun reis.”</w:t>
            </w:r>
          </w:p>
          <w:p w14:paraId="4ABE6884" w14:textId="77777777" w:rsidR="008B0BA3" w:rsidRDefault="008B0BA3" w:rsidP="005B7B69">
            <w:pPr>
              <w:pStyle w:val="Std1"/>
            </w:pPr>
          </w:p>
          <w:p w14:paraId="1A81342D" w14:textId="77777777" w:rsidR="008B0BA3" w:rsidRDefault="008B0BA3" w:rsidP="005B7B69">
            <w:pPr>
              <w:pStyle w:val="Std1"/>
              <w:rPr>
                <w:i/>
                <w:iCs/>
              </w:rPr>
            </w:pPr>
            <w:proofErr w:type="spellStart"/>
            <w:r>
              <w:rPr>
                <w:i/>
                <w:iCs/>
              </w:rPr>
              <w:t>Lkr</w:t>
            </w:r>
            <w:proofErr w:type="spellEnd"/>
            <w:r>
              <w:rPr>
                <w:i/>
                <w:iCs/>
              </w:rPr>
              <w:t xml:space="preserve"> leest pagina 97 tot 111.</w:t>
            </w:r>
          </w:p>
          <w:p w14:paraId="3FD0B6A2" w14:textId="77777777" w:rsidR="00877E70" w:rsidRDefault="00877E70" w:rsidP="005B7B69">
            <w:pPr>
              <w:pStyle w:val="Std1"/>
              <w:rPr>
                <w:i/>
                <w:iCs/>
              </w:rPr>
            </w:pPr>
          </w:p>
          <w:p w14:paraId="5BCA2E82" w14:textId="1A5F34C9" w:rsidR="00BA5153" w:rsidRPr="004C2DBC" w:rsidRDefault="00877E70" w:rsidP="005B7B69">
            <w:pPr>
              <w:pStyle w:val="Std1"/>
            </w:pPr>
            <w:proofErr w:type="spellStart"/>
            <w:r>
              <w:lastRenderedPageBreak/>
              <w:t>Lkr</w:t>
            </w:r>
            <w:proofErr w:type="spellEnd"/>
            <w:r>
              <w:t>: “</w:t>
            </w:r>
            <w:proofErr w:type="spellStart"/>
            <w:r>
              <w:t>Passepartout</w:t>
            </w:r>
            <w:proofErr w:type="spellEnd"/>
            <w:r>
              <w:t xml:space="preserve"> en zijn baas zijn uit elkaar geraakt. Denken jullie dat ze elkaar nog terug vinden? En hoe dan?”</w:t>
            </w:r>
            <w:r w:rsidR="008B0BA3">
              <w:t xml:space="preserve"> </w:t>
            </w:r>
          </w:p>
        </w:tc>
      </w:tr>
      <w:tr w:rsidR="0027641E" w:rsidRPr="00417611" w14:paraId="189952AB" w14:textId="77777777" w:rsidTr="00F17906">
        <w:trPr>
          <w:trHeight w:val="227"/>
        </w:trPr>
        <w:tc>
          <w:tcPr>
            <w:tcW w:w="10348" w:type="dxa"/>
            <w:gridSpan w:val="2"/>
            <w:shd w:val="clear" w:color="auto" w:fill="auto"/>
          </w:tcPr>
          <w:p w14:paraId="53344DCB" w14:textId="580DE1B9" w:rsidR="0027641E" w:rsidRPr="00417611" w:rsidRDefault="0027641E" w:rsidP="00166D90">
            <w:pPr>
              <w:pStyle w:val="TM1"/>
              <w:keepNext/>
              <w:jc w:val="center"/>
            </w:pPr>
            <w:r w:rsidRPr="00417611">
              <w:lastRenderedPageBreak/>
              <w:t xml:space="preserve">Leerfase 1 </w:t>
            </w:r>
            <w:r>
              <w:rPr>
                <w:b w:val="0"/>
              </w:rPr>
              <w:t>(verwervings</w:t>
            </w:r>
            <w:r w:rsidR="00362BAC">
              <w:rPr>
                <w:b w:val="0"/>
              </w:rPr>
              <w:t>-/</w:t>
            </w:r>
            <w:r w:rsidRPr="005550B9">
              <w:rPr>
                <w:b w:val="0"/>
              </w:rPr>
              <w:t xml:space="preserve"> </w:t>
            </w:r>
            <w:r w:rsidRPr="00952E0F">
              <w:rPr>
                <w:b w:val="0"/>
              </w:rPr>
              <w:t>verwerkingsfase</w:t>
            </w:r>
            <w:r w:rsidRPr="005550B9">
              <w:rPr>
                <w:b w:val="0"/>
              </w:rPr>
              <w:t>)</w:t>
            </w:r>
            <w:r w:rsidR="00B85EB2">
              <w:rPr>
                <w:b w:val="0"/>
              </w:rPr>
              <w:t xml:space="preserve"> </w:t>
            </w:r>
          </w:p>
        </w:tc>
      </w:tr>
      <w:tr w:rsidR="00BA5153" w:rsidRPr="00417611" w14:paraId="5AFC4958" w14:textId="77777777" w:rsidTr="00BA5153">
        <w:trPr>
          <w:trHeight w:val="1134"/>
        </w:trPr>
        <w:tc>
          <w:tcPr>
            <w:tcW w:w="1418" w:type="dxa"/>
            <w:shd w:val="clear" w:color="auto" w:fill="auto"/>
          </w:tcPr>
          <w:p w14:paraId="4CFC7425" w14:textId="3F46D8FC" w:rsidR="00BA5153" w:rsidRPr="00417611" w:rsidRDefault="004C2DBC" w:rsidP="00F17906">
            <w:pPr>
              <w:pStyle w:val="Std1"/>
            </w:pPr>
            <w:r>
              <w:t>4</w:t>
            </w:r>
          </w:p>
        </w:tc>
        <w:tc>
          <w:tcPr>
            <w:tcW w:w="8930" w:type="dxa"/>
            <w:shd w:val="clear" w:color="auto" w:fill="auto"/>
          </w:tcPr>
          <w:p w14:paraId="6A427F55" w14:textId="677D6E79" w:rsidR="00A87793" w:rsidRDefault="00A87793" w:rsidP="00A87793">
            <w:pPr>
              <w:pStyle w:val="Std1"/>
              <w:rPr>
                <w:i/>
                <w:iCs/>
                <w:lang w:val="nl-BE"/>
              </w:rPr>
            </w:pPr>
            <w:proofErr w:type="spellStart"/>
            <w:r w:rsidRPr="000F4A37">
              <w:rPr>
                <w:i/>
                <w:iCs/>
                <w:lang w:val="nl-BE"/>
              </w:rPr>
              <w:t>Lkr</w:t>
            </w:r>
            <w:proofErr w:type="spellEnd"/>
            <w:r w:rsidRPr="000F4A37">
              <w:rPr>
                <w:i/>
                <w:iCs/>
                <w:lang w:val="nl-BE"/>
              </w:rPr>
              <w:t xml:space="preserve"> doet de badge v</w:t>
            </w:r>
            <w:r>
              <w:rPr>
                <w:i/>
                <w:iCs/>
                <w:lang w:val="nl-BE"/>
              </w:rPr>
              <w:t>an Charlotte aan.</w:t>
            </w:r>
          </w:p>
          <w:p w14:paraId="5203F564" w14:textId="7153821F" w:rsidR="002E06AF" w:rsidRDefault="002E06AF" w:rsidP="00A87793">
            <w:pPr>
              <w:pStyle w:val="Std1"/>
              <w:rPr>
                <w:i/>
                <w:iCs/>
                <w:lang w:val="nl-BE"/>
              </w:rPr>
            </w:pPr>
            <w:r>
              <w:rPr>
                <w:i/>
                <w:iCs/>
                <w:lang w:val="nl-BE"/>
              </w:rPr>
              <w:t>Charlotte leest van haar blad af.</w:t>
            </w:r>
          </w:p>
          <w:p w14:paraId="2DE151F1" w14:textId="4836F9E5" w:rsidR="00C15D57" w:rsidRDefault="00A87793" w:rsidP="00F17906">
            <w:pPr>
              <w:pStyle w:val="Std1"/>
              <w:rPr>
                <w:lang w:val="nl-BE"/>
              </w:rPr>
            </w:pPr>
            <w:bookmarkStart w:id="0" w:name="_Hlk40697367"/>
            <w:r>
              <w:rPr>
                <w:lang w:val="nl-BE"/>
              </w:rPr>
              <w:t xml:space="preserve">“Ni </w:t>
            </w:r>
            <w:proofErr w:type="spellStart"/>
            <w:r>
              <w:rPr>
                <w:lang w:val="nl-BE"/>
              </w:rPr>
              <w:t>hoa</w:t>
            </w:r>
            <w:proofErr w:type="spellEnd"/>
            <w:r>
              <w:rPr>
                <w:lang w:val="nl-BE"/>
              </w:rPr>
              <w:t xml:space="preserve">. Vandaag zijn we in China. We komen aan in Shanghai, maar Shanghai is niet de hoofdstad van China. Nee, dat is Beijing of Peking. In China vind je leeuwen in de dansen van Chinees Nieuwjaar. Chinees Nieuwjaar is een enorm feest. In China </w:t>
            </w:r>
            <w:r w:rsidR="00362BAC">
              <w:rPr>
                <w:lang w:val="nl-BE"/>
              </w:rPr>
              <w:t>vind</w:t>
            </w:r>
            <w:r>
              <w:rPr>
                <w:lang w:val="nl-BE"/>
              </w:rPr>
              <w:t xml:space="preserve"> je ook Reuzenpanda’s. De </w:t>
            </w:r>
            <w:r w:rsidR="00362BAC">
              <w:rPr>
                <w:lang w:val="nl-BE"/>
              </w:rPr>
              <w:t>bamboebossen</w:t>
            </w:r>
            <w:r>
              <w:rPr>
                <w:lang w:val="nl-BE"/>
              </w:rPr>
              <w:t xml:space="preserve"> zijn de enige plaats waar je die soort panda’s kan vinden. Er is veel moois te zien in China zoals de Chinese muur. Dit is een van de 7 nieuwe wereld wonderen en het terracotta leger, dat een keizer met hem heeft laten begraven om hem te beschermen. En wist je dat er in 1978 in China meer dan 500 miljoen fietsen waren? Dat zijn er enorm veel!</w:t>
            </w:r>
            <w:r w:rsidR="002E06AF">
              <w:rPr>
                <w:lang w:val="nl-BE"/>
              </w:rPr>
              <w:t>”</w:t>
            </w:r>
          </w:p>
          <w:bookmarkEnd w:id="0"/>
          <w:p w14:paraId="4D052F81" w14:textId="612985CF" w:rsidR="002E06AF" w:rsidRPr="002E06AF" w:rsidRDefault="002E06AF" w:rsidP="00F17906">
            <w:pPr>
              <w:pStyle w:val="Std1"/>
              <w:rPr>
                <w:i/>
                <w:iCs/>
                <w:lang w:val="nl-BE"/>
              </w:rPr>
            </w:pPr>
            <w:proofErr w:type="spellStart"/>
            <w:r>
              <w:rPr>
                <w:i/>
                <w:iCs/>
                <w:lang w:val="nl-BE"/>
              </w:rPr>
              <w:t>Lkr</w:t>
            </w:r>
            <w:proofErr w:type="spellEnd"/>
            <w:r>
              <w:rPr>
                <w:i/>
                <w:iCs/>
                <w:lang w:val="nl-BE"/>
              </w:rPr>
              <w:t xml:space="preserve"> doet badge af.</w:t>
            </w:r>
          </w:p>
        </w:tc>
      </w:tr>
      <w:tr w:rsidR="0027641E" w:rsidRPr="00417611" w14:paraId="7BC0380C" w14:textId="77777777" w:rsidTr="00F17906">
        <w:trPr>
          <w:trHeight w:val="227"/>
        </w:trPr>
        <w:tc>
          <w:tcPr>
            <w:tcW w:w="10348" w:type="dxa"/>
            <w:gridSpan w:val="2"/>
            <w:shd w:val="clear" w:color="auto" w:fill="auto"/>
          </w:tcPr>
          <w:p w14:paraId="1B969AE0" w14:textId="431EA5D0"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362BAC">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22B218A9" w:rsidR="00BA5153" w:rsidRPr="00417611" w:rsidRDefault="004C2DBC" w:rsidP="00F17906">
            <w:pPr>
              <w:pStyle w:val="Std1"/>
            </w:pPr>
            <w:r>
              <w:t>35</w:t>
            </w:r>
          </w:p>
        </w:tc>
        <w:tc>
          <w:tcPr>
            <w:tcW w:w="8930" w:type="dxa"/>
            <w:shd w:val="clear" w:color="auto" w:fill="auto"/>
          </w:tcPr>
          <w:p w14:paraId="7422F46E" w14:textId="77777777" w:rsidR="009B36D8" w:rsidRPr="004C2DBC" w:rsidRDefault="004934B6" w:rsidP="00F17906">
            <w:pPr>
              <w:pStyle w:val="Std1"/>
            </w:pPr>
            <w:proofErr w:type="spellStart"/>
            <w:r w:rsidRPr="004C2DBC">
              <w:t>Lkr</w:t>
            </w:r>
            <w:proofErr w:type="spellEnd"/>
            <w:r w:rsidRPr="004C2DBC">
              <w:t xml:space="preserve">: Jullie mogen nu aan je contractwerk nemen. De opdracht waar je aan bezig was zit in je gele kaftje en de andere papieren liggen weer achteraan zoals vorige keer. </w:t>
            </w:r>
          </w:p>
          <w:p w14:paraId="5B1227AE" w14:textId="77777777" w:rsidR="004C2DBC" w:rsidRDefault="004C2DBC" w:rsidP="00F17906">
            <w:pPr>
              <w:pStyle w:val="Std1"/>
              <w:rPr>
                <w:b/>
                <w:bCs/>
              </w:rPr>
            </w:pPr>
          </w:p>
          <w:p w14:paraId="183318CD" w14:textId="00ACBDE7" w:rsidR="004C2DBC" w:rsidRPr="004C2DBC" w:rsidRDefault="004C2DBC" w:rsidP="00F17906">
            <w:pPr>
              <w:pStyle w:val="Std1"/>
              <w:rPr>
                <w:i/>
                <w:iCs/>
              </w:rPr>
            </w:pPr>
            <w:r w:rsidRPr="004C2DBC">
              <w:rPr>
                <w:i/>
                <w:iCs/>
              </w:rPr>
              <w:t xml:space="preserve">De leerkracht neemt de leerlingen die vorige keer om hulp vroegen via hun </w:t>
            </w:r>
            <w:proofErr w:type="spellStart"/>
            <w:r w:rsidRPr="004C2DBC">
              <w:rPr>
                <w:i/>
                <w:iCs/>
              </w:rPr>
              <w:t>exitticket</w:t>
            </w:r>
            <w:proofErr w:type="spellEnd"/>
            <w:r w:rsidRPr="004C2DBC">
              <w:rPr>
                <w:i/>
                <w:iCs/>
              </w:rPr>
              <w:t xml:space="preserve"> even aan de kant. </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1BFF12C4" w:rsidR="00BA5153" w:rsidRPr="00417611" w:rsidRDefault="004C2DBC" w:rsidP="005B7B69">
            <w:pPr>
              <w:pStyle w:val="Std1"/>
            </w:pPr>
            <w:r>
              <w:t>1</w:t>
            </w:r>
          </w:p>
        </w:tc>
        <w:tc>
          <w:tcPr>
            <w:tcW w:w="8930" w:type="dxa"/>
            <w:shd w:val="clear" w:color="auto" w:fill="auto"/>
          </w:tcPr>
          <w:p w14:paraId="3B8DDB9B" w14:textId="0C2ACC75" w:rsidR="00BA5153" w:rsidRPr="004C2DBC" w:rsidRDefault="004C2DBC" w:rsidP="005B7B69">
            <w:pPr>
              <w:pStyle w:val="Std1"/>
            </w:pPr>
            <w:proofErr w:type="spellStart"/>
            <w:r>
              <w:t>Lkr</w:t>
            </w:r>
            <w:proofErr w:type="spellEnd"/>
            <w:r>
              <w:t xml:space="preserve">: Je ruimt op en vult je </w:t>
            </w:r>
            <w:proofErr w:type="spellStart"/>
            <w:r>
              <w:t>exitticket</w:t>
            </w:r>
            <w:proofErr w:type="spellEnd"/>
            <w:r>
              <w:t xml:space="preserve"> in en brengt die naar voor. </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18C07" w14:textId="77777777" w:rsidR="000C7EBC" w:rsidRDefault="000C7EBC">
      <w:r>
        <w:separator/>
      </w:r>
    </w:p>
  </w:endnote>
  <w:endnote w:type="continuationSeparator" w:id="0">
    <w:p w14:paraId="5211692B" w14:textId="77777777" w:rsidR="000C7EBC" w:rsidRDefault="000C7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0EC1D" w14:textId="77777777" w:rsidR="000C7EBC" w:rsidRDefault="000C7EBC">
      <w:r>
        <w:separator/>
      </w:r>
    </w:p>
  </w:footnote>
  <w:footnote w:type="continuationSeparator" w:id="0">
    <w:p w14:paraId="05CA90AF" w14:textId="77777777" w:rsidR="000C7EBC" w:rsidRDefault="000C7E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05D1754"/>
    <w:multiLevelType w:val="hybridMultilevel"/>
    <w:tmpl w:val="29A05E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2F736B"/>
    <w:multiLevelType w:val="hybridMultilevel"/>
    <w:tmpl w:val="210C0E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6C0FCA"/>
    <w:multiLevelType w:val="hybridMultilevel"/>
    <w:tmpl w:val="DD8C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8"/>
  </w:num>
  <w:num w:numId="15">
    <w:abstractNumId w:val="17"/>
  </w:num>
  <w:num w:numId="16">
    <w:abstractNumId w:val="18"/>
  </w:num>
  <w:num w:numId="17">
    <w:abstractNumId w:val="11"/>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C7EBC"/>
    <w:rsid w:val="000D15BE"/>
    <w:rsid w:val="000F02C6"/>
    <w:rsid w:val="000F33FD"/>
    <w:rsid w:val="001001E6"/>
    <w:rsid w:val="00102D16"/>
    <w:rsid w:val="00106AD0"/>
    <w:rsid w:val="00111BDE"/>
    <w:rsid w:val="001129AC"/>
    <w:rsid w:val="00112B99"/>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E032D"/>
    <w:rsid w:val="001E3332"/>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6AF"/>
    <w:rsid w:val="002E0F55"/>
    <w:rsid w:val="003153CA"/>
    <w:rsid w:val="00323CEA"/>
    <w:rsid w:val="00334DAC"/>
    <w:rsid w:val="00334E05"/>
    <w:rsid w:val="00350886"/>
    <w:rsid w:val="003563A6"/>
    <w:rsid w:val="00356C3B"/>
    <w:rsid w:val="00361772"/>
    <w:rsid w:val="00361A59"/>
    <w:rsid w:val="00362BAC"/>
    <w:rsid w:val="00381E1C"/>
    <w:rsid w:val="00383C57"/>
    <w:rsid w:val="00387C7B"/>
    <w:rsid w:val="00394BA2"/>
    <w:rsid w:val="00394BAE"/>
    <w:rsid w:val="003A7F82"/>
    <w:rsid w:val="003B11CB"/>
    <w:rsid w:val="003B6AEF"/>
    <w:rsid w:val="003C4735"/>
    <w:rsid w:val="003D2EE0"/>
    <w:rsid w:val="003D41FF"/>
    <w:rsid w:val="003D4EFB"/>
    <w:rsid w:val="003F0C9F"/>
    <w:rsid w:val="003F37C9"/>
    <w:rsid w:val="0041485E"/>
    <w:rsid w:val="0041721B"/>
    <w:rsid w:val="00417611"/>
    <w:rsid w:val="00424A0A"/>
    <w:rsid w:val="00442933"/>
    <w:rsid w:val="00442C86"/>
    <w:rsid w:val="00453AF1"/>
    <w:rsid w:val="0045566B"/>
    <w:rsid w:val="00471E03"/>
    <w:rsid w:val="00480B00"/>
    <w:rsid w:val="004934B6"/>
    <w:rsid w:val="004975B7"/>
    <w:rsid w:val="004A1B45"/>
    <w:rsid w:val="004A7BF8"/>
    <w:rsid w:val="004B2FE5"/>
    <w:rsid w:val="004B37F2"/>
    <w:rsid w:val="004B605B"/>
    <w:rsid w:val="004C0A87"/>
    <w:rsid w:val="004C2DBC"/>
    <w:rsid w:val="004C4041"/>
    <w:rsid w:val="004C7778"/>
    <w:rsid w:val="004D254F"/>
    <w:rsid w:val="004D5021"/>
    <w:rsid w:val="004D510F"/>
    <w:rsid w:val="004D6A1C"/>
    <w:rsid w:val="004F2B04"/>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82ADB"/>
    <w:rsid w:val="005A56D9"/>
    <w:rsid w:val="005B7B69"/>
    <w:rsid w:val="005C47ED"/>
    <w:rsid w:val="005C4F71"/>
    <w:rsid w:val="005D0780"/>
    <w:rsid w:val="005E571B"/>
    <w:rsid w:val="00602745"/>
    <w:rsid w:val="00603DBE"/>
    <w:rsid w:val="00606A5E"/>
    <w:rsid w:val="006123BF"/>
    <w:rsid w:val="00616657"/>
    <w:rsid w:val="00627825"/>
    <w:rsid w:val="00630B25"/>
    <w:rsid w:val="00671B2D"/>
    <w:rsid w:val="00694988"/>
    <w:rsid w:val="00697F5D"/>
    <w:rsid w:val="006A41FD"/>
    <w:rsid w:val="006A43B1"/>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97992"/>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77E70"/>
    <w:rsid w:val="00890570"/>
    <w:rsid w:val="008A3DAA"/>
    <w:rsid w:val="008A46B1"/>
    <w:rsid w:val="008A6653"/>
    <w:rsid w:val="008B0BA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3E9C"/>
    <w:rsid w:val="00A24F1F"/>
    <w:rsid w:val="00A32788"/>
    <w:rsid w:val="00A42F39"/>
    <w:rsid w:val="00A438FD"/>
    <w:rsid w:val="00A47825"/>
    <w:rsid w:val="00A47B25"/>
    <w:rsid w:val="00A86E8D"/>
    <w:rsid w:val="00A87793"/>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2057"/>
    <w:rsid w:val="00B33253"/>
    <w:rsid w:val="00B47DDB"/>
    <w:rsid w:val="00B62DE5"/>
    <w:rsid w:val="00B7021D"/>
    <w:rsid w:val="00B75DD5"/>
    <w:rsid w:val="00B76189"/>
    <w:rsid w:val="00B83105"/>
    <w:rsid w:val="00B85EB2"/>
    <w:rsid w:val="00B91AE0"/>
    <w:rsid w:val="00B95B0D"/>
    <w:rsid w:val="00BA3A3B"/>
    <w:rsid w:val="00BA5153"/>
    <w:rsid w:val="00BA7A4A"/>
    <w:rsid w:val="00BF2849"/>
    <w:rsid w:val="00C0050C"/>
    <w:rsid w:val="00C059E8"/>
    <w:rsid w:val="00C15D57"/>
    <w:rsid w:val="00C22AEB"/>
    <w:rsid w:val="00C24550"/>
    <w:rsid w:val="00C41544"/>
    <w:rsid w:val="00C42886"/>
    <w:rsid w:val="00C54072"/>
    <w:rsid w:val="00C5611F"/>
    <w:rsid w:val="00C57B42"/>
    <w:rsid w:val="00C63E29"/>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45DD5"/>
    <w:rsid w:val="00D51059"/>
    <w:rsid w:val="00D51BBF"/>
    <w:rsid w:val="00D529DC"/>
    <w:rsid w:val="00D60CEA"/>
    <w:rsid w:val="00D612A5"/>
    <w:rsid w:val="00D658E1"/>
    <w:rsid w:val="00D80998"/>
    <w:rsid w:val="00D96236"/>
    <w:rsid w:val="00DA31AA"/>
    <w:rsid w:val="00DB4983"/>
    <w:rsid w:val="00DC237F"/>
    <w:rsid w:val="00DD4167"/>
    <w:rsid w:val="00DE0D95"/>
    <w:rsid w:val="00DE2A1B"/>
    <w:rsid w:val="00DE6136"/>
    <w:rsid w:val="00DF4672"/>
    <w:rsid w:val="00DF53DB"/>
    <w:rsid w:val="00E024E1"/>
    <w:rsid w:val="00E12D78"/>
    <w:rsid w:val="00E14F17"/>
    <w:rsid w:val="00E22A21"/>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B1415"/>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51664252">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643656429">
      <w:bodyDiv w:val="1"/>
      <w:marLeft w:val="0"/>
      <w:marRight w:val="0"/>
      <w:marTop w:val="0"/>
      <w:marBottom w:val="0"/>
      <w:divBdr>
        <w:top w:val="none" w:sz="0" w:space="0" w:color="auto"/>
        <w:left w:val="none" w:sz="0" w:space="0" w:color="auto"/>
        <w:bottom w:val="none" w:sz="0" w:space="0" w:color="auto"/>
        <w:right w:val="none" w:sz="0" w:space="0" w:color="auto"/>
      </w:divBdr>
    </w:div>
    <w:div w:id="19698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49b243c3-5758-488d-a165-3d321439e892" ContentTypeId="0x0101006E2CD5CB49756845926F97DAE5E2F535" PreviousValue="fals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5.xml><?xml version="1.0" encoding="utf-8"?>
<ds:datastoreItem xmlns:ds="http://schemas.openxmlformats.org/officeDocument/2006/customXml" ds:itemID="{AFC90356-8428-4DA4-B78D-95FC4C0F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2045</Words>
  <Characters>11251</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2020-05-23T09:42:00Z</dcterms:created>
  <dcterms:modified xsi:type="dcterms:W3CDTF">2020-05-23T09:42:00Z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