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6"/>
        <w:gridCol w:w="3343"/>
        <w:gridCol w:w="3355"/>
      </w:tblGrid>
      <w:tr w:rsidR="004A1B45" w:rsidRPr="00417611" w14:paraId="1750E93E" w14:textId="77777777" w:rsidTr="00417611">
        <w:tc>
          <w:tcPr>
            <w:tcW w:w="3518" w:type="dxa"/>
            <w:vMerge w:val="restart"/>
          </w:tcPr>
          <w:p w14:paraId="554FC36A" w14:textId="5CDBAD89" w:rsidR="004A1B45" w:rsidRPr="00417611" w:rsidRDefault="004A1B45" w:rsidP="007A7581">
            <w:pPr>
              <w:pStyle w:val="Kop1"/>
              <w:rPr>
                <w:noProof/>
                <w:lang w:val="nl-BE" w:eastAsia="nl-BE"/>
              </w:rPr>
            </w:pPr>
            <w:r w:rsidRPr="00417611">
              <w:rPr>
                <w:noProof/>
                <w:lang w:val="nl-BE" w:eastAsia="nl-BE"/>
              </w:rPr>
              <w:drawing>
                <wp:inline distT="0" distB="0" distL="0" distR="0" wp14:anchorId="50ABED4E" wp14:editId="729D562E">
                  <wp:extent cx="1927407" cy="872026"/>
                  <wp:effectExtent l="0" t="0" r="0" b="4445"/>
                  <wp:docPr id="1" name="irc_mi" descr="http://bicc.thomasmore.be/drupal7/sites/all/themes/bicc/images/logo_t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icc.thomasmore.be/drupal7/sites/all/themes/bicc/images/logo_tm2.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8181"/>
                          <a:stretch/>
                        </pic:blipFill>
                        <pic:spPr bwMode="auto">
                          <a:xfrm>
                            <a:off x="0" y="0"/>
                            <a:ext cx="1958434" cy="8860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904" w:type="dxa"/>
            <w:gridSpan w:val="2"/>
          </w:tcPr>
          <w:p w14:paraId="7008A939" w14:textId="2E6E5C05" w:rsidR="004A1B45" w:rsidRPr="00417611" w:rsidRDefault="004A1B45" w:rsidP="007A7581">
            <w:pPr>
              <w:pStyle w:val="TM1"/>
              <w:rPr>
                <w:bCs/>
                <w:lang w:val="en-US"/>
              </w:rPr>
            </w:pPr>
            <w:proofErr w:type="spellStart"/>
            <w:r w:rsidRPr="00417611">
              <w:rPr>
                <w:lang w:val="en-US"/>
              </w:rPr>
              <w:t>Lerarenopleiding</w:t>
            </w:r>
            <w:proofErr w:type="spellEnd"/>
            <w:r w:rsidRPr="00417611">
              <w:rPr>
                <w:lang w:val="en-US"/>
              </w:rPr>
              <w:t xml:space="preserve"> Thomas More </w:t>
            </w:r>
            <w:proofErr w:type="spellStart"/>
            <w:r w:rsidRPr="00417611">
              <w:rPr>
                <w:lang w:val="en-US"/>
              </w:rPr>
              <w:t>Kempen</w:t>
            </w:r>
            <w:proofErr w:type="spellEnd"/>
          </w:p>
        </w:tc>
      </w:tr>
      <w:tr w:rsidR="004A1B45" w:rsidRPr="00FD2A6B" w14:paraId="643D9701" w14:textId="77777777" w:rsidTr="00417611">
        <w:tc>
          <w:tcPr>
            <w:tcW w:w="3518" w:type="dxa"/>
            <w:vMerge/>
          </w:tcPr>
          <w:p w14:paraId="1610BAFB" w14:textId="18C7B48B" w:rsidR="004A1B45" w:rsidRPr="00417611" w:rsidRDefault="004A1B45" w:rsidP="007A7581">
            <w:pPr>
              <w:pStyle w:val="Kop1"/>
            </w:pPr>
          </w:p>
        </w:tc>
        <w:tc>
          <w:tcPr>
            <w:tcW w:w="3450" w:type="dxa"/>
          </w:tcPr>
          <w:p w14:paraId="0CEE2CEA" w14:textId="196B0EC1" w:rsidR="004A1B45" w:rsidRPr="00417611" w:rsidRDefault="004A1B45" w:rsidP="007A7581">
            <w:pPr>
              <w:pStyle w:val="Std1"/>
              <w:rPr>
                <w:lang w:val="en-US"/>
              </w:rPr>
            </w:pPr>
          </w:p>
          <w:p w14:paraId="663FE4E2" w14:textId="76D39050" w:rsidR="004A1B45" w:rsidRPr="00417611" w:rsidRDefault="004A1B45" w:rsidP="007A7581">
            <w:pPr>
              <w:pStyle w:val="Std1"/>
              <w:rPr>
                <w:lang w:val="en-US"/>
              </w:rPr>
            </w:pPr>
            <w:r w:rsidRPr="00417611">
              <w:rPr>
                <w:lang w:val="en-US"/>
              </w:rPr>
              <w:t>Campus Turnhout</w:t>
            </w:r>
          </w:p>
          <w:p w14:paraId="3C3CAB7C" w14:textId="77777777" w:rsidR="004A1B45" w:rsidRPr="00417611" w:rsidRDefault="004A1B45" w:rsidP="007A7581">
            <w:pPr>
              <w:pStyle w:val="Std1"/>
              <w:rPr>
                <w:lang w:val="en-US"/>
              </w:rPr>
            </w:pPr>
            <w:r w:rsidRPr="00417611">
              <w:rPr>
                <w:lang w:val="en-US"/>
              </w:rPr>
              <w:t xml:space="preserve">Campus </w:t>
            </w:r>
            <w:proofErr w:type="spellStart"/>
            <w:r w:rsidRPr="00417611">
              <w:rPr>
                <w:lang w:val="en-US"/>
              </w:rPr>
              <w:t>Blairon</w:t>
            </w:r>
            <w:proofErr w:type="spellEnd"/>
            <w:r w:rsidRPr="00417611">
              <w:rPr>
                <w:lang w:val="en-US"/>
              </w:rPr>
              <w:t xml:space="preserve"> 800</w:t>
            </w:r>
          </w:p>
          <w:p w14:paraId="7E8B97C6" w14:textId="77777777" w:rsidR="004A1B45" w:rsidRPr="00417611" w:rsidRDefault="004A1B45" w:rsidP="007A7581">
            <w:pPr>
              <w:pStyle w:val="Std1"/>
              <w:rPr>
                <w:lang w:val="en-US"/>
              </w:rPr>
            </w:pPr>
            <w:r w:rsidRPr="00417611">
              <w:rPr>
                <w:lang w:val="en-US"/>
              </w:rPr>
              <w:t>2300 Turnhout</w:t>
            </w:r>
          </w:p>
          <w:p w14:paraId="60D324D2" w14:textId="74CBCEA1" w:rsidR="004A1B45" w:rsidRPr="00417611" w:rsidRDefault="004A1B45" w:rsidP="007A7581">
            <w:pPr>
              <w:pStyle w:val="Std1"/>
              <w:rPr>
                <w:lang w:val="en-US"/>
              </w:rPr>
            </w:pPr>
            <w:r w:rsidRPr="00417611">
              <w:rPr>
                <w:lang w:val="en-US"/>
              </w:rPr>
              <w:t>Tel: 014 80 61 01</w:t>
            </w:r>
          </w:p>
        </w:tc>
        <w:tc>
          <w:tcPr>
            <w:tcW w:w="3454" w:type="dxa"/>
          </w:tcPr>
          <w:p w14:paraId="1F38738B" w14:textId="2E25B6F4" w:rsidR="004A1B45" w:rsidRPr="002E0F55" w:rsidRDefault="004A1B45" w:rsidP="007A7581">
            <w:pPr>
              <w:pStyle w:val="Std1"/>
              <w:rPr>
                <w:lang w:val="en-GB"/>
              </w:rPr>
            </w:pPr>
          </w:p>
          <w:p w14:paraId="53B55A83" w14:textId="2B6CA687" w:rsidR="004A1B45" w:rsidRPr="00417611" w:rsidRDefault="004A1B45" w:rsidP="007A7581">
            <w:pPr>
              <w:pStyle w:val="Std1"/>
              <w:rPr>
                <w:lang w:val="nl-BE"/>
              </w:rPr>
            </w:pPr>
            <w:r w:rsidRPr="00417611">
              <w:rPr>
                <w:lang w:val="nl-BE"/>
              </w:rPr>
              <w:t>Campus Vorselaar</w:t>
            </w:r>
          </w:p>
          <w:p w14:paraId="6F5E2436" w14:textId="65FFFC0D" w:rsidR="004A1B45" w:rsidRPr="00417611" w:rsidRDefault="004A1B45" w:rsidP="007A7581">
            <w:pPr>
              <w:pStyle w:val="Std1"/>
              <w:rPr>
                <w:lang w:val="nl-BE"/>
              </w:rPr>
            </w:pPr>
            <w:r w:rsidRPr="00417611">
              <w:rPr>
                <w:lang w:val="nl-BE"/>
              </w:rPr>
              <w:t>Lepelstraat 2</w:t>
            </w:r>
          </w:p>
          <w:p w14:paraId="09A0168B" w14:textId="77777777" w:rsidR="004A1B45" w:rsidRPr="00417611" w:rsidRDefault="004A1B45" w:rsidP="007A7581">
            <w:pPr>
              <w:pStyle w:val="Std1"/>
              <w:rPr>
                <w:lang w:val="nl-BE"/>
              </w:rPr>
            </w:pPr>
            <w:r w:rsidRPr="00417611">
              <w:rPr>
                <w:lang w:val="nl-BE"/>
              </w:rPr>
              <w:t>2290 Vorselaar</w:t>
            </w:r>
          </w:p>
          <w:p w14:paraId="1A8465AE" w14:textId="28CA184B" w:rsidR="004A1B45" w:rsidRPr="00417611" w:rsidRDefault="004A1B45" w:rsidP="007A7581">
            <w:pPr>
              <w:pStyle w:val="Std1"/>
              <w:rPr>
                <w:lang w:val="nl-BE"/>
              </w:rPr>
            </w:pPr>
            <w:r w:rsidRPr="00417611">
              <w:rPr>
                <w:lang w:val="nl-BE"/>
              </w:rPr>
              <w:t>Tel: 014 50 81 60</w:t>
            </w:r>
          </w:p>
        </w:tc>
      </w:tr>
    </w:tbl>
    <w:p w14:paraId="6DB79454" w14:textId="756A12FD" w:rsidR="007A7581" w:rsidRPr="0025650F" w:rsidRDefault="00AB4B5A" w:rsidP="007A7581">
      <w:pPr>
        <w:rPr>
          <w:lang w:val="nl-BE"/>
        </w:rPr>
      </w:pPr>
      <w:r>
        <w:rPr>
          <w:noProof/>
          <w:lang w:val="nl-BE" w:eastAsia="nl-BE"/>
        </w:rPr>
        <mc:AlternateContent>
          <mc:Choice Requires="wps">
            <w:drawing>
              <wp:anchor distT="0" distB="0" distL="114300" distR="114300" simplePos="0" relativeHeight="251659776" behindDoc="1" locked="0" layoutInCell="1" allowOverlap="1" wp14:anchorId="64B40DA5" wp14:editId="6F3246CB">
                <wp:simplePos x="0" y="0"/>
                <wp:positionH relativeFrom="column">
                  <wp:posOffset>203418</wp:posOffset>
                </wp:positionH>
                <wp:positionV relativeFrom="paragraph">
                  <wp:posOffset>-934862</wp:posOffset>
                </wp:positionV>
                <wp:extent cx="6073254" cy="933270"/>
                <wp:effectExtent l="0" t="0" r="22860" b="19685"/>
                <wp:wrapNone/>
                <wp:docPr id="4" name="Rechthoek 4"/>
                <wp:cNvGraphicFramePr/>
                <a:graphic xmlns:a="http://schemas.openxmlformats.org/drawingml/2006/main">
                  <a:graphicData uri="http://schemas.microsoft.com/office/word/2010/wordprocessingShape">
                    <wps:wsp>
                      <wps:cNvSpPr/>
                      <wps:spPr>
                        <a:xfrm>
                          <a:off x="0" y="0"/>
                          <a:ext cx="6073254" cy="93327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F9056" id="Rechthoek 4" o:spid="_x0000_s1026" style="position:absolute;margin-left:16pt;margin-top:-73.6pt;width:478.2pt;height:73.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" fillcolor="white [3212]" strokecolor="white [3212]" strokeweight="2pt"/>
            </w:pict>
          </mc:Fallback>
        </mc:AlternateContent>
      </w:r>
      <w:r w:rsidR="00EE71FE">
        <w:rPr>
          <w:noProof/>
          <w:lang w:val="nl-BE" w:eastAsia="nl-BE"/>
        </w:rPr>
        <w:drawing>
          <wp:anchor distT="0" distB="0" distL="114300" distR="114300" simplePos="0" relativeHeight="251658752" behindDoc="1" locked="0" layoutInCell="1" allowOverlap="1" wp14:anchorId="28897B44" wp14:editId="176D6ADB">
            <wp:simplePos x="0" y="0"/>
            <wp:positionH relativeFrom="margin">
              <wp:posOffset>-1297618</wp:posOffset>
            </wp:positionH>
            <wp:positionV relativeFrom="paragraph">
              <wp:posOffset>-1344153</wp:posOffset>
            </wp:positionV>
            <wp:extent cx="8730368" cy="1685498"/>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BEBA8EAE-BF5A-486C-A8C5-ECC9F3942E4B}">
                          <a14:imgProps xmlns:a14="http://schemas.microsoft.com/office/drawing/2010/main">
                            <a14:imgLayer r:embed="rId14">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8730368" cy="1685498"/>
                    </a:xfrm>
                    <a:prstGeom prst="rect">
                      <a:avLst/>
                    </a:prstGeom>
                  </pic:spPr>
                </pic:pic>
              </a:graphicData>
            </a:graphic>
            <wp14:sizeRelH relativeFrom="margin">
              <wp14:pctWidth>0</wp14:pctWidth>
            </wp14:sizeRelH>
            <wp14:sizeRelV relativeFrom="margin">
              <wp14:pctHeight>0</wp14:pctHeight>
            </wp14:sizeRelV>
          </wp:anchor>
        </w:drawing>
      </w:r>
    </w:p>
    <w:p w14:paraId="6813E3B2" w14:textId="77777777" w:rsidR="00EE71FE" w:rsidRDefault="00EE71FE" w:rsidP="007A7581">
      <w:pPr>
        <w:pStyle w:val="Kop1"/>
      </w:pPr>
    </w:p>
    <w:p w14:paraId="67E641AC" w14:textId="101DF385" w:rsidR="005550B9" w:rsidRDefault="005550B9" w:rsidP="007A7581">
      <w:pPr>
        <w:pStyle w:val="Kop1"/>
      </w:pPr>
      <w:r>
        <w:t>O</w:t>
      </w:r>
      <w:r w:rsidR="00F3166D" w:rsidRPr="007A7581">
        <w:t>ntwerp</w:t>
      </w:r>
      <w:r w:rsidR="00F3166D" w:rsidRPr="00E36E1B">
        <w:t xml:space="preserve"> leeractiviteit</w:t>
      </w:r>
    </w:p>
    <w:p w14:paraId="198D06CC" w14:textId="570D75F0" w:rsidR="008228EC" w:rsidRPr="00E36E1B" w:rsidRDefault="005550B9" w:rsidP="007A7581">
      <w:pPr>
        <w:pStyle w:val="Kop1"/>
        <w:rPr>
          <w:lang w:val="nl-BE"/>
        </w:rPr>
      </w:pPr>
      <w:r>
        <w:t>201</w:t>
      </w:r>
      <w:r w:rsidR="0045566B">
        <w:t>9</w:t>
      </w:r>
      <w:r>
        <w:t>-20</w:t>
      </w:r>
      <w:r w:rsidR="0045566B">
        <w:t>20</w:t>
      </w:r>
    </w:p>
    <w:p w14:paraId="37398EBE" w14:textId="77777777" w:rsidR="00627825" w:rsidRPr="00A0461D" w:rsidRDefault="00627825" w:rsidP="00627825">
      <w:pPr>
        <w:pStyle w:val="TM1"/>
        <w:rPr>
          <w:b w:val="0"/>
          <w:i/>
          <w:sz w:val="14"/>
          <w:lang w:val="nl-BE"/>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157"/>
        <w:gridCol w:w="2039"/>
        <w:gridCol w:w="52"/>
        <w:gridCol w:w="1559"/>
        <w:gridCol w:w="1559"/>
        <w:gridCol w:w="567"/>
        <w:gridCol w:w="2410"/>
      </w:tblGrid>
      <w:tr w:rsidR="00A47825" w:rsidRPr="00417611" w14:paraId="2282A8B4" w14:textId="77777777" w:rsidTr="001B28BD">
        <w:trPr>
          <w:trHeight w:val="170"/>
        </w:trPr>
        <w:tc>
          <w:tcPr>
            <w:tcW w:w="2157" w:type="dxa"/>
          </w:tcPr>
          <w:p w14:paraId="0EC241D6" w14:textId="246304FF" w:rsidR="007A05E4" w:rsidRPr="00417611" w:rsidRDefault="007A05E4" w:rsidP="007F106C">
            <w:pPr>
              <w:pStyle w:val="TM1"/>
              <w:rPr>
                <w:b w:val="0"/>
              </w:rPr>
            </w:pPr>
            <w:r w:rsidRPr="00417611">
              <w:t>Naam student(e):</w:t>
            </w:r>
          </w:p>
        </w:tc>
        <w:tc>
          <w:tcPr>
            <w:tcW w:w="8186" w:type="dxa"/>
            <w:gridSpan w:val="6"/>
          </w:tcPr>
          <w:p w14:paraId="4D6478FF" w14:textId="0E248CAB" w:rsidR="007A05E4" w:rsidRPr="00417611" w:rsidRDefault="001B28BD" w:rsidP="007F106C">
            <w:pPr>
              <w:pStyle w:val="Std1"/>
            </w:pPr>
            <w:r>
              <w:t>Laura Rob</w:t>
            </w:r>
            <w:r w:rsidR="00C42886">
              <w:t>b</w:t>
            </w:r>
            <w:r>
              <w:t>en</w:t>
            </w:r>
          </w:p>
        </w:tc>
      </w:tr>
      <w:tr w:rsidR="007A7581" w:rsidRPr="00417611" w14:paraId="2EEB7668" w14:textId="77777777" w:rsidTr="001B28BD">
        <w:trPr>
          <w:trHeight w:val="170"/>
        </w:trPr>
        <w:tc>
          <w:tcPr>
            <w:tcW w:w="2157" w:type="dxa"/>
          </w:tcPr>
          <w:p w14:paraId="098EC19C" w14:textId="77777777" w:rsidR="007A7581" w:rsidRPr="00417611" w:rsidRDefault="007A7581" w:rsidP="007F106C">
            <w:pPr>
              <w:pStyle w:val="TM1"/>
            </w:pPr>
            <w:r w:rsidRPr="00417611">
              <w:t>Opleiding:</w:t>
            </w:r>
          </w:p>
        </w:tc>
        <w:tc>
          <w:tcPr>
            <w:tcW w:w="3650" w:type="dxa"/>
            <w:gridSpan w:val="3"/>
          </w:tcPr>
          <w:p w14:paraId="44A62456" w14:textId="77777777" w:rsidR="007A7581" w:rsidRPr="00417611" w:rsidRDefault="007A7581" w:rsidP="007F106C">
            <w:pPr>
              <w:pStyle w:val="TM1"/>
            </w:pPr>
            <w:r w:rsidRPr="00417611">
              <w:t>Bachelor Lager Onderwijs</w:t>
            </w:r>
          </w:p>
        </w:tc>
        <w:tc>
          <w:tcPr>
            <w:tcW w:w="1559" w:type="dxa"/>
          </w:tcPr>
          <w:p w14:paraId="2573D3B0" w14:textId="23393382" w:rsidR="007A7581" w:rsidRPr="00417611" w:rsidRDefault="005528CB" w:rsidP="007F106C">
            <w:pPr>
              <w:pStyle w:val="TM1"/>
            </w:pPr>
            <w:r>
              <w:t>Niveau</w:t>
            </w:r>
            <w:r w:rsidR="007A7581" w:rsidRPr="00417611">
              <w:t xml:space="preserve"> </w:t>
            </w:r>
          </w:p>
        </w:tc>
        <w:tc>
          <w:tcPr>
            <w:tcW w:w="2977" w:type="dxa"/>
            <w:gridSpan w:val="2"/>
          </w:tcPr>
          <w:p w14:paraId="34CCC698" w14:textId="5C72CBD4" w:rsidR="007A7581" w:rsidRPr="00417611" w:rsidRDefault="007A7581" w:rsidP="007F106C">
            <w:pPr>
              <w:pStyle w:val="TM1"/>
            </w:pPr>
            <w:r w:rsidRPr="00417611">
              <w:t xml:space="preserve">1 </w:t>
            </w:r>
            <w:sdt>
              <w:sdtPr>
                <w:id w:val="-1607417657"/>
                <w14:checkbox>
                  <w14:checked w14:val="0"/>
                  <w14:checkedState w14:val="2612" w14:font="MS Gothic"/>
                  <w14:uncheckedState w14:val="2610" w14:font="MS Gothic"/>
                </w14:checkbox>
              </w:sdtPr>
              <w:sdtEndPr/>
              <w:sdtContent>
                <w:r w:rsidR="0027641E">
                  <w:rPr>
                    <w:rFonts w:ascii="MS Gothic" w:eastAsia="MS Gothic" w:hAnsi="MS Gothic" w:hint="eastAsia"/>
                  </w:rPr>
                  <w:t>☐</w:t>
                </w:r>
              </w:sdtContent>
            </w:sdt>
            <w:r w:rsidRPr="00417611">
              <w:t xml:space="preserve">   2</w:t>
            </w:r>
            <w:sdt>
              <w:sdtPr>
                <w:id w:val="21908236"/>
                <w14:checkbox>
                  <w14:checked w14:val="0"/>
                  <w14:checkedState w14:val="2612" w14:font="MS Gothic"/>
                  <w14:uncheckedState w14:val="2610" w14:font="MS Gothic"/>
                </w14:checkbox>
              </w:sdtPr>
              <w:sdtEndPr/>
              <w:sdtContent>
                <w:r w:rsidR="002C0395">
                  <w:rPr>
                    <w:rFonts w:ascii="MS Gothic" w:eastAsia="MS Gothic" w:hAnsi="MS Gothic" w:hint="eastAsia"/>
                  </w:rPr>
                  <w:t>☐</w:t>
                </w:r>
              </w:sdtContent>
            </w:sdt>
            <w:r w:rsidRPr="00417611">
              <w:t xml:space="preserve">   3 </w:t>
            </w:r>
            <w:sdt>
              <w:sdtPr>
                <w:id w:val="811521590"/>
                <w14:checkbox>
                  <w14:checked w14:val="1"/>
                  <w14:checkedState w14:val="2612" w14:font="MS Gothic"/>
                  <w14:uncheckedState w14:val="2610" w14:font="MS Gothic"/>
                </w14:checkbox>
              </w:sdtPr>
              <w:sdtEndPr/>
              <w:sdtContent>
                <w:r w:rsidR="001B28BD">
                  <w:rPr>
                    <w:rFonts w:ascii="MS Gothic" w:eastAsia="MS Gothic" w:hAnsi="MS Gothic" w:hint="eastAsia"/>
                  </w:rPr>
                  <w:t>☒</w:t>
                </w:r>
              </w:sdtContent>
            </w:sdt>
          </w:p>
        </w:tc>
      </w:tr>
      <w:tr w:rsidR="007A7581" w:rsidRPr="00417611" w14:paraId="01DE5A8C" w14:textId="62E12E67" w:rsidTr="001B28BD">
        <w:trPr>
          <w:trHeight w:val="170"/>
        </w:trPr>
        <w:tc>
          <w:tcPr>
            <w:tcW w:w="2157" w:type="dxa"/>
          </w:tcPr>
          <w:p w14:paraId="1A2A4EAC" w14:textId="32E80BDE" w:rsidR="007A7581" w:rsidRPr="00417611" w:rsidRDefault="007A7581" w:rsidP="007F106C">
            <w:pPr>
              <w:pStyle w:val="TM1"/>
              <w:rPr>
                <w:rFonts w:cs="Arial"/>
                <w:szCs w:val="18"/>
              </w:rPr>
            </w:pPr>
            <w:r w:rsidRPr="007A7581">
              <w:t>Stageschool</w:t>
            </w:r>
            <w:r w:rsidRPr="00417611">
              <w:rPr>
                <w:rFonts w:cs="Arial"/>
                <w:szCs w:val="18"/>
              </w:rPr>
              <w:t>:</w:t>
            </w:r>
          </w:p>
        </w:tc>
        <w:tc>
          <w:tcPr>
            <w:tcW w:w="3650" w:type="dxa"/>
            <w:gridSpan w:val="3"/>
          </w:tcPr>
          <w:p w14:paraId="6418DC9F" w14:textId="26490358" w:rsidR="007A7581" w:rsidRPr="00417611" w:rsidRDefault="007A7581" w:rsidP="007F106C">
            <w:pPr>
              <w:pStyle w:val="Std1"/>
            </w:pPr>
          </w:p>
        </w:tc>
        <w:tc>
          <w:tcPr>
            <w:tcW w:w="1559" w:type="dxa"/>
          </w:tcPr>
          <w:p w14:paraId="28D4AC2F" w14:textId="735446AE" w:rsidR="007A7581" w:rsidRPr="00417611" w:rsidRDefault="005528CB" w:rsidP="007F106C">
            <w:pPr>
              <w:pStyle w:val="TM1"/>
            </w:pPr>
            <w:r>
              <w:t>Mentor(en)</w:t>
            </w:r>
          </w:p>
        </w:tc>
        <w:tc>
          <w:tcPr>
            <w:tcW w:w="2977" w:type="dxa"/>
            <w:gridSpan w:val="2"/>
          </w:tcPr>
          <w:p w14:paraId="73BE1A14" w14:textId="6CB6E697" w:rsidR="007A7581" w:rsidRPr="00417611" w:rsidRDefault="007A7581" w:rsidP="007F106C">
            <w:pPr>
              <w:pStyle w:val="Std1"/>
            </w:pPr>
          </w:p>
        </w:tc>
      </w:tr>
      <w:tr w:rsidR="002C0395" w:rsidRPr="00417611" w14:paraId="64F04B06" w14:textId="4FB95539" w:rsidTr="001B28BD">
        <w:trPr>
          <w:trHeight w:val="170"/>
        </w:trPr>
        <w:tc>
          <w:tcPr>
            <w:tcW w:w="2157" w:type="dxa"/>
          </w:tcPr>
          <w:p w14:paraId="4A446DAC" w14:textId="77777777" w:rsidR="002C0395" w:rsidRPr="00417611" w:rsidRDefault="002C0395" w:rsidP="007F106C">
            <w:pPr>
              <w:pStyle w:val="TM1"/>
            </w:pPr>
            <w:r w:rsidRPr="00417611">
              <w:t>Leerlingen:</w:t>
            </w:r>
          </w:p>
        </w:tc>
        <w:tc>
          <w:tcPr>
            <w:tcW w:w="2039" w:type="dxa"/>
          </w:tcPr>
          <w:p w14:paraId="42B73D58" w14:textId="74DA5AE9" w:rsidR="002C0395" w:rsidRPr="00417611" w:rsidRDefault="002C0395" w:rsidP="007F106C">
            <w:pPr>
              <w:pStyle w:val="TM1"/>
            </w:pPr>
            <w:r w:rsidRPr="00417611">
              <w:t>Leerjaar/groep</w:t>
            </w:r>
          </w:p>
        </w:tc>
        <w:tc>
          <w:tcPr>
            <w:tcW w:w="1611" w:type="dxa"/>
            <w:gridSpan w:val="2"/>
          </w:tcPr>
          <w:p w14:paraId="753BFC4C" w14:textId="59DDEC62" w:rsidR="002C0395" w:rsidRPr="00417611" w:rsidRDefault="00ED2849" w:rsidP="007F106C">
            <w:pPr>
              <w:pStyle w:val="Std1"/>
            </w:pPr>
            <w:r>
              <w:t>6</w:t>
            </w:r>
            <w:r>
              <w:rPr>
                <w:vertAlign w:val="superscript"/>
              </w:rPr>
              <w:t>d</w:t>
            </w:r>
            <w:r w:rsidRPr="00ED2849">
              <w:rPr>
                <w:vertAlign w:val="superscript"/>
              </w:rPr>
              <w:t>e</w:t>
            </w:r>
          </w:p>
        </w:tc>
        <w:tc>
          <w:tcPr>
            <w:tcW w:w="2126" w:type="dxa"/>
            <w:gridSpan w:val="2"/>
          </w:tcPr>
          <w:p w14:paraId="722A89AB" w14:textId="371B60B0" w:rsidR="002C0395" w:rsidRPr="00417611" w:rsidRDefault="002C0395" w:rsidP="007F106C">
            <w:pPr>
              <w:pStyle w:val="TM1"/>
              <w:rPr>
                <w:rFonts w:cs="Arial"/>
                <w:szCs w:val="18"/>
              </w:rPr>
            </w:pPr>
            <w:r w:rsidRPr="00417611">
              <w:t>Aantal leerlingen</w:t>
            </w:r>
          </w:p>
        </w:tc>
        <w:tc>
          <w:tcPr>
            <w:tcW w:w="2410" w:type="dxa"/>
          </w:tcPr>
          <w:p w14:paraId="1407500A" w14:textId="3EF738BE" w:rsidR="002C0395" w:rsidRPr="0027641E" w:rsidRDefault="00ED2849" w:rsidP="0027641E">
            <w:pPr>
              <w:pStyle w:val="Std1"/>
            </w:pPr>
            <w:r>
              <w:t>19</w:t>
            </w:r>
          </w:p>
        </w:tc>
      </w:tr>
      <w:tr w:rsidR="008A46B1" w:rsidRPr="00417611" w14:paraId="7FCF1732" w14:textId="77777777" w:rsidTr="001B28BD">
        <w:trPr>
          <w:trHeight w:val="53"/>
        </w:trPr>
        <w:tc>
          <w:tcPr>
            <w:tcW w:w="2157" w:type="dxa"/>
            <w:vMerge w:val="restart"/>
          </w:tcPr>
          <w:p w14:paraId="717B0037" w14:textId="25309E1A" w:rsidR="008A46B1" w:rsidRPr="00417611" w:rsidRDefault="008A46B1" w:rsidP="008A46B1">
            <w:pPr>
              <w:pStyle w:val="TM1"/>
            </w:pPr>
            <w:r w:rsidRPr="00417611">
              <w:t>Leergebied(en)</w:t>
            </w:r>
            <w:r w:rsidR="005C47ED">
              <w:t>:</w:t>
            </w:r>
          </w:p>
        </w:tc>
        <w:tc>
          <w:tcPr>
            <w:tcW w:w="8186" w:type="dxa"/>
            <w:gridSpan w:val="6"/>
          </w:tcPr>
          <w:p w14:paraId="16C4326C" w14:textId="0EFC4217" w:rsidR="008A46B1" w:rsidRPr="00417611" w:rsidRDefault="00DE3BA6" w:rsidP="008A46B1">
            <w:pPr>
              <w:pStyle w:val="Std1"/>
            </w:pPr>
            <w:sdt>
              <w:sdtPr>
                <w:alias w:val="leergebied + leereenheid"/>
                <w:tag w:val="leergebied + leereenheid"/>
                <w:id w:val="371119160"/>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0F6326">
                  <w:t>RK-Godsdienst</w:t>
                </w:r>
              </w:sdtContent>
            </w:sdt>
          </w:p>
        </w:tc>
      </w:tr>
      <w:tr w:rsidR="005563F5" w:rsidRPr="00417611" w14:paraId="17F14513" w14:textId="77777777" w:rsidTr="001B28BD">
        <w:trPr>
          <w:trHeight w:val="53"/>
        </w:trPr>
        <w:tc>
          <w:tcPr>
            <w:tcW w:w="2157" w:type="dxa"/>
            <w:vMerge/>
          </w:tcPr>
          <w:p w14:paraId="75CB3561" w14:textId="77777777" w:rsidR="005563F5" w:rsidRPr="00417611" w:rsidRDefault="005563F5" w:rsidP="005563F5">
            <w:pPr>
              <w:pStyle w:val="TM1"/>
            </w:pPr>
          </w:p>
        </w:tc>
        <w:tc>
          <w:tcPr>
            <w:tcW w:w="8186" w:type="dxa"/>
            <w:gridSpan w:val="6"/>
          </w:tcPr>
          <w:p w14:paraId="0FCBC92C" w14:textId="188C1604" w:rsidR="005563F5" w:rsidRPr="00417611" w:rsidRDefault="00DE3BA6" w:rsidP="005563F5">
            <w:pPr>
              <w:pStyle w:val="Std1"/>
            </w:pPr>
            <w:sdt>
              <w:sdtPr>
                <w:alias w:val="leergebied + leereenheid"/>
                <w:tag w:val="leergebied + leereenheid"/>
                <w:id w:val="42270815"/>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t>Kies</w:t>
                </w:r>
              </w:sdtContent>
            </w:sdt>
          </w:p>
        </w:tc>
      </w:tr>
      <w:tr w:rsidR="005563F5" w:rsidRPr="00417611" w14:paraId="38B25F16" w14:textId="77777777" w:rsidTr="001B28BD">
        <w:trPr>
          <w:trHeight w:val="53"/>
        </w:trPr>
        <w:tc>
          <w:tcPr>
            <w:tcW w:w="2157" w:type="dxa"/>
            <w:vMerge/>
          </w:tcPr>
          <w:p w14:paraId="1DF3A433" w14:textId="77777777" w:rsidR="005563F5" w:rsidRPr="00417611" w:rsidRDefault="005563F5" w:rsidP="005563F5">
            <w:pPr>
              <w:pStyle w:val="TM1"/>
            </w:pPr>
          </w:p>
        </w:tc>
        <w:tc>
          <w:tcPr>
            <w:tcW w:w="8186" w:type="dxa"/>
            <w:gridSpan w:val="6"/>
          </w:tcPr>
          <w:p w14:paraId="26EEF825" w14:textId="5A3009F9" w:rsidR="005563F5" w:rsidRPr="005563F5" w:rsidRDefault="00DE3BA6" w:rsidP="005563F5">
            <w:pPr>
              <w:pStyle w:val="Std1"/>
            </w:pPr>
            <w:sdt>
              <w:sdtPr>
                <w:alias w:val="leergebied + leereenheid"/>
                <w:tag w:val="leergebied + leereenheid"/>
                <w:id w:val="-1514999743"/>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rsidRPr="005563F5">
                  <w:t>Kies</w:t>
                </w:r>
              </w:sdtContent>
            </w:sdt>
          </w:p>
        </w:tc>
      </w:tr>
      <w:tr w:rsidR="008D653A" w:rsidRPr="00FD2A6B" w14:paraId="359998CE" w14:textId="77777777" w:rsidTr="001B28BD">
        <w:trPr>
          <w:trHeight w:val="170"/>
        </w:trPr>
        <w:tc>
          <w:tcPr>
            <w:tcW w:w="2157" w:type="dxa"/>
            <w:vMerge w:val="restart"/>
          </w:tcPr>
          <w:p w14:paraId="46B9E1AF" w14:textId="77777777" w:rsidR="008D653A" w:rsidRPr="00417611" w:rsidRDefault="008D653A" w:rsidP="008D653A">
            <w:pPr>
              <w:pStyle w:val="TM1"/>
            </w:pPr>
            <w:r w:rsidRPr="00417611">
              <w:t>Onderwerp activiteit:</w:t>
            </w:r>
          </w:p>
        </w:tc>
        <w:tc>
          <w:tcPr>
            <w:tcW w:w="8186" w:type="dxa"/>
            <w:gridSpan w:val="6"/>
          </w:tcPr>
          <w:p w14:paraId="44BD84B9" w14:textId="274C8D31" w:rsidR="008D653A" w:rsidRPr="00417611" w:rsidRDefault="00F33893" w:rsidP="008D653A">
            <w:pPr>
              <w:pStyle w:val="Std1"/>
            </w:pPr>
            <w:r>
              <w:t xml:space="preserve">Het verhaal van </w:t>
            </w:r>
            <w:proofErr w:type="spellStart"/>
            <w:r w:rsidR="0025650F">
              <w:t>Jonah</w:t>
            </w:r>
            <w:proofErr w:type="spellEnd"/>
            <w:r>
              <w:t>: Ontgoocheling</w:t>
            </w:r>
          </w:p>
        </w:tc>
      </w:tr>
      <w:tr w:rsidR="008D653A" w:rsidRPr="00417611" w14:paraId="187EBBF1" w14:textId="77777777" w:rsidTr="001B28BD">
        <w:trPr>
          <w:trHeight w:val="170"/>
        </w:trPr>
        <w:tc>
          <w:tcPr>
            <w:tcW w:w="2157" w:type="dxa"/>
            <w:vMerge/>
          </w:tcPr>
          <w:p w14:paraId="6087EA61" w14:textId="77777777" w:rsidR="008D653A" w:rsidRPr="0025650F" w:rsidRDefault="008D653A" w:rsidP="008D653A">
            <w:pPr>
              <w:rPr>
                <w:rFonts w:ascii="Verdana" w:hAnsi="Verdana"/>
                <w:b/>
                <w:sz w:val="18"/>
                <w:szCs w:val="18"/>
                <w:highlight w:val="yellow"/>
                <w:lang w:val="nl-BE"/>
              </w:rPr>
            </w:pPr>
          </w:p>
        </w:tc>
        <w:tc>
          <w:tcPr>
            <w:tcW w:w="8186" w:type="dxa"/>
            <w:gridSpan w:val="6"/>
          </w:tcPr>
          <w:p w14:paraId="5268C5F2" w14:textId="7B02C4FB" w:rsidR="008D653A" w:rsidRPr="003B11CB" w:rsidRDefault="00DE3BA6" w:rsidP="003B11CB">
            <w:pPr>
              <w:pStyle w:val="TM1"/>
            </w:pPr>
            <w:sdt>
              <w:sdtPr>
                <w:id w:val="1883980356"/>
                <w14:checkbox>
                  <w14:checked w14:val="1"/>
                  <w14:checkedState w14:val="2612" w14:font="MS Gothic"/>
                  <w14:uncheckedState w14:val="2610" w14:font="MS Gothic"/>
                </w14:checkbox>
              </w:sdtPr>
              <w:sdtEndPr/>
              <w:sdtContent>
                <w:r w:rsidR="00F33893">
                  <w:rPr>
                    <w:rFonts w:ascii="MS Gothic" w:eastAsia="MS Gothic" w:hAnsi="MS Gothic" w:hint="eastAsia"/>
                  </w:rPr>
                  <w:t>☒</w:t>
                </w:r>
              </w:sdtContent>
            </w:sdt>
            <w:r w:rsidR="008D653A" w:rsidRPr="003B11CB">
              <w:t xml:space="preserve"> Nieuwe </w:t>
            </w:r>
            <w:r w:rsidR="00842BFC" w:rsidRPr="003B11CB">
              <w:t>leerstof</w:t>
            </w:r>
            <w:r w:rsidR="008D653A" w:rsidRPr="003B11CB">
              <w:t xml:space="preserve">         </w:t>
            </w:r>
            <w:r w:rsidR="00842BFC" w:rsidRPr="003B11CB">
              <w:t xml:space="preserve">    </w:t>
            </w:r>
            <w:r w:rsidR="008D653A" w:rsidRPr="003B11CB">
              <w:t xml:space="preserve">     </w:t>
            </w:r>
            <w:sdt>
              <w:sdtPr>
                <w:id w:val="1970626060"/>
                <w14:checkbox>
                  <w14:checked w14:val="0"/>
                  <w14:checkedState w14:val="2612" w14:font="MS Gothic"/>
                  <w14:uncheckedState w14:val="2610" w14:font="MS Gothic"/>
                </w14:checkbox>
              </w:sdtPr>
              <w:sdtEndPr/>
              <w:sdtContent>
                <w:r w:rsidR="00A208A5">
                  <w:rPr>
                    <w:rFonts w:ascii="MS Gothic" w:eastAsia="MS Gothic" w:hAnsi="MS Gothic" w:hint="eastAsia"/>
                  </w:rPr>
                  <w:t>☐</w:t>
                </w:r>
              </w:sdtContent>
            </w:sdt>
            <w:r w:rsidR="008D653A" w:rsidRPr="003B11CB">
              <w:t xml:space="preserve"> </w:t>
            </w:r>
            <w:r w:rsidR="00842BFC" w:rsidRPr="003B11CB">
              <w:t>Herhaling</w:t>
            </w:r>
            <w:r w:rsidR="008D653A" w:rsidRPr="003B11CB">
              <w:t xml:space="preserve">           </w:t>
            </w:r>
            <w:r w:rsidR="00842BFC" w:rsidRPr="003B11CB">
              <w:t xml:space="preserve">   </w:t>
            </w:r>
            <w:r w:rsidR="008D653A" w:rsidRPr="003B11CB">
              <w:t xml:space="preserve">   </w:t>
            </w:r>
            <w:sdt>
              <w:sdtPr>
                <w:id w:val="37013872"/>
                <w14:checkbox>
                  <w14:checked w14:val="0"/>
                  <w14:checkedState w14:val="2612" w14:font="MS Gothic"/>
                  <w14:uncheckedState w14:val="2610" w14:font="MS Gothic"/>
                </w14:checkbox>
              </w:sdtPr>
              <w:sdtEndPr/>
              <w:sdtContent>
                <w:r w:rsidR="00DC237F" w:rsidRPr="003B11CB">
                  <w:rPr>
                    <w:rFonts w:eastAsia="MS Gothic" w:hint="eastAsia"/>
                  </w:rPr>
                  <w:t>☐</w:t>
                </w:r>
              </w:sdtContent>
            </w:sdt>
            <w:r w:rsidR="008D653A" w:rsidRPr="003B11CB">
              <w:t xml:space="preserve"> </w:t>
            </w:r>
            <w:r w:rsidR="00842BFC" w:rsidRPr="003B11CB">
              <w:t xml:space="preserve">Andere: </w:t>
            </w:r>
          </w:p>
        </w:tc>
      </w:tr>
      <w:tr w:rsidR="008D653A" w:rsidRPr="00417611" w14:paraId="7744B234" w14:textId="77777777" w:rsidTr="001B28BD">
        <w:trPr>
          <w:trHeight w:val="170"/>
        </w:trPr>
        <w:tc>
          <w:tcPr>
            <w:tcW w:w="2157" w:type="dxa"/>
          </w:tcPr>
          <w:p w14:paraId="50FCDD06" w14:textId="7EE078EC" w:rsidR="008D653A" w:rsidRPr="00417611" w:rsidRDefault="008D653A" w:rsidP="008D653A">
            <w:pPr>
              <w:pStyle w:val="TM1"/>
            </w:pPr>
            <w:r w:rsidRPr="00417611">
              <w:t>Timing:</w:t>
            </w:r>
          </w:p>
        </w:tc>
        <w:tc>
          <w:tcPr>
            <w:tcW w:w="2091" w:type="dxa"/>
            <w:gridSpan w:val="2"/>
          </w:tcPr>
          <w:p w14:paraId="1BAA2A91" w14:textId="7763B53C" w:rsidR="008D653A" w:rsidRPr="00417611" w:rsidRDefault="008D653A" w:rsidP="008D653A">
            <w:pPr>
              <w:pStyle w:val="TM1"/>
              <w:jc w:val="right"/>
            </w:pPr>
            <w:r w:rsidRPr="00417611">
              <w:t>Datum</w:t>
            </w:r>
          </w:p>
        </w:tc>
        <w:tc>
          <w:tcPr>
            <w:tcW w:w="1559" w:type="dxa"/>
          </w:tcPr>
          <w:p w14:paraId="0FB80C2B" w14:textId="735E538E" w:rsidR="008D653A" w:rsidRPr="007F106C" w:rsidRDefault="0025650F" w:rsidP="008D653A">
            <w:pPr>
              <w:pStyle w:val="Std1"/>
            </w:pPr>
            <w:r>
              <w:t>les 4</w:t>
            </w:r>
          </w:p>
        </w:tc>
        <w:tc>
          <w:tcPr>
            <w:tcW w:w="1559" w:type="dxa"/>
          </w:tcPr>
          <w:p w14:paraId="140AD0DA" w14:textId="3ECC1610" w:rsidR="008D653A" w:rsidRPr="00417611" w:rsidRDefault="00F33893" w:rsidP="008D653A">
            <w:pPr>
              <w:pStyle w:val="Std1"/>
            </w:pPr>
            <w:r>
              <w:t>50</w:t>
            </w:r>
            <w:r w:rsidR="0019390D">
              <w:t xml:space="preserve"> min</w:t>
            </w:r>
          </w:p>
        </w:tc>
        <w:tc>
          <w:tcPr>
            <w:tcW w:w="2977" w:type="dxa"/>
            <w:gridSpan w:val="2"/>
          </w:tcPr>
          <w:p w14:paraId="22B7910F" w14:textId="1FF9692C" w:rsidR="008D653A" w:rsidRPr="00417611" w:rsidRDefault="008D653A" w:rsidP="008D653A">
            <w:pPr>
              <w:pStyle w:val="TM1"/>
            </w:pPr>
            <w:r w:rsidRPr="00417611">
              <w:t xml:space="preserve">Begin- en </w:t>
            </w:r>
            <w:proofErr w:type="spellStart"/>
            <w:r w:rsidRPr="00417611">
              <w:t>einduur</w:t>
            </w:r>
            <w:proofErr w:type="spellEnd"/>
          </w:p>
        </w:tc>
      </w:tr>
      <w:tr w:rsidR="008D653A" w:rsidRPr="00FD2A6B" w14:paraId="1B02631A" w14:textId="77777777" w:rsidTr="001B28BD">
        <w:trPr>
          <w:trHeight w:val="170"/>
        </w:trPr>
        <w:tc>
          <w:tcPr>
            <w:tcW w:w="2157" w:type="dxa"/>
          </w:tcPr>
          <w:p w14:paraId="72B81BFA" w14:textId="6B4F9F2B" w:rsidR="008D653A" w:rsidRPr="00417611" w:rsidRDefault="008D653A" w:rsidP="008D653A">
            <w:pPr>
              <w:pStyle w:val="TM1"/>
            </w:pPr>
            <w:r w:rsidRPr="00417611">
              <w:t>Focusdoel</w:t>
            </w:r>
            <w:r w:rsidR="00B162BE">
              <w:t>*</w:t>
            </w:r>
            <w:r w:rsidRPr="00417611">
              <w:t>:</w:t>
            </w:r>
          </w:p>
        </w:tc>
        <w:tc>
          <w:tcPr>
            <w:tcW w:w="8186" w:type="dxa"/>
            <w:gridSpan w:val="6"/>
          </w:tcPr>
          <w:p w14:paraId="1C16352B" w14:textId="6966F8AD" w:rsidR="008D653A" w:rsidRPr="00417611" w:rsidRDefault="00F33893" w:rsidP="008D653A">
            <w:pPr>
              <w:pStyle w:val="Std1"/>
            </w:pPr>
            <w:r>
              <w:t>De leerlingen leren omgaan met de ontgoocheling die hoort bij engagement en de weerstand van anderen</w:t>
            </w:r>
          </w:p>
        </w:tc>
      </w:tr>
      <w:tr w:rsidR="008D653A" w:rsidRPr="00FD2A6B" w14:paraId="42DC1159" w14:textId="77777777" w:rsidTr="001B28BD">
        <w:trPr>
          <w:trHeight w:val="170"/>
        </w:trPr>
        <w:tc>
          <w:tcPr>
            <w:tcW w:w="2157" w:type="dxa"/>
            <w:vMerge w:val="restart"/>
          </w:tcPr>
          <w:p w14:paraId="45A0A3ED" w14:textId="2D4D2F71" w:rsidR="008D653A" w:rsidRPr="00417611" w:rsidRDefault="008D653A" w:rsidP="008D653A">
            <w:pPr>
              <w:pStyle w:val="TM1"/>
            </w:pPr>
            <w:r w:rsidRPr="008A46B1">
              <w:t>Situering focusdoel</w:t>
            </w:r>
            <w:r w:rsidR="00B162BE">
              <w:t>*</w:t>
            </w:r>
            <w:r w:rsidRPr="00417611">
              <w:t>:</w:t>
            </w:r>
          </w:p>
        </w:tc>
        <w:tc>
          <w:tcPr>
            <w:tcW w:w="8186" w:type="dxa"/>
            <w:gridSpan w:val="6"/>
          </w:tcPr>
          <w:p w14:paraId="0BAB39FB" w14:textId="3365904E" w:rsidR="008D653A" w:rsidRPr="001001E6" w:rsidRDefault="008D653A" w:rsidP="008D653A">
            <w:pPr>
              <w:pStyle w:val="TM1"/>
              <w:keepNext/>
            </w:pPr>
            <w:r w:rsidRPr="00417611">
              <w:t xml:space="preserve">Situering </w:t>
            </w:r>
            <w:r>
              <w:t>in</w:t>
            </w:r>
            <w:r w:rsidRPr="00417611">
              <w:t xml:space="preserve"> het leerplan </w:t>
            </w:r>
            <w:r>
              <w:rPr>
                <w:b w:val="0"/>
              </w:rPr>
              <w:t xml:space="preserve">(ca. </w:t>
            </w:r>
            <w:r w:rsidRPr="001001E6">
              <w:rPr>
                <w:b w:val="0"/>
              </w:rPr>
              <w:t>4 leerplandoelen)</w:t>
            </w:r>
          </w:p>
        </w:tc>
      </w:tr>
      <w:tr w:rsidR="008D653A" w:rsidRPr="00FD2A6B" w14:paraId="106FB5D5" w14:textId="77777777" w:rsidTr="001B28BD">
        <w:trPr>
          <w:trHeight w:val="397"/>
        </w:trPr>
        <w:tc>
          <w:tcPr>
            <w:tcW w:w="2157" w:type="dxa"/>
            <w:vMerge/>
          </w:tcPr>
          <w:p w14:paraId="0CD0AED6" w14:textId="77777777" w:rsidR="008D653A" w:rsidRPr="00417611" w:rsidRDefault="008D653A" w:rsidP="008D653A">
            <w:pPr>
              <w:pStyle w:val="TM1"/>
            </w:pPr>
          </w:p>
        </w:tc>
        <w:tc>
          <w:tcPr>
            <w:tcW w:w="8186" w:type="dxa"/>
            <w:gridSpan w:val="6"/>
          </w:tcPr>
          <w:tbl>
            <w:tblPr>
              <w:tblStyle w:val="Tabelraster1"/>
              <w:tblW w:w="7964" w:type="dxa"/>
              <w:tblCellSpacing w:w="11" w:type="dxa"/>
              <w:tblInd w:w="0" w:type="dxa"/>
              <w:tblBorders>
                <w:top w:val="single" w:sz="4" w:space="0" w:color="BFBFBF"/>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0" w:type="dxa"/>
              </w:tblCellMar>
              <w:tblLook w:val="04A0" w:firstRow="1" w:lastRow="0" w:firstColumn="1" w:lastColumn="0" w:noHBand="0" w:noVBand="1"/>
            </w:tblPr>
            <w:tblGrid>
              <w:gridCol w:w="708"/>
              <w:gridCol w:w="680"/>
              <w:gridCol w:w="6576"/>
            </w:tblGrid>
            <w:tr w:rsidR="0040103E" w:rsidRPr="00FD2A6B" w14:paraId="57CF6D99" w14:textId="77777777" w:rsidTr="0040103E">
              <w:trPr>
                <w:trHeight w:val="198"/>
                <w:tblCellSpacing w:w="11" w:type="dxa"/>
              </w:trPr>
              <w:tc>
                <w:tcPr>
                  <w:tcW w:w="675" w:type="dxa"/>
                  <w:tcBorders>
                    <w:top w:val="nil"/>
                    <w:left w:val="nil"/>
                    <w:bottom w:val="single" w:sz="4" w:space="0" w:color="BFBFBF"/>
                    <w:right w:val="nil"/>
                  </w:tcBorders>
                  <w:hideMark/>
                </w:tcPr>
                <w:p w14:paraId="67DFE387" w14:textId="77777777" w:rsidR="0040103E" w:rsidRPr="0040103E" w:rsidRDefault="0040103E" w:rsidP="0040103E">
                  <w:pPr>
                    <w:jc w:val="right"/>
                    <w:rPr>
                      <w:rFonts w:ascii="Helvetica" w:hAnsi="Helvetica"/>
                      <w:sz w:val="10"/>
                      <w:szCs w:val="10"/>
                    </w:rPr>
                  </w:pPr>
                  <w:r w:rsidRPr="0040103E">
                    <w:rPr>
                      <w:rFonts w:ascii="Helvetica" w:hAnsi="Helvetica"/>
                      <w:noProof/>
                      <w:sz w:val="10"/>
                      <w:szCs w:val="10"/>
                    </w:rPr>
                    <w:drawing>
                      <wp:inline distT="0" distB="0" distL="0" distR="0" wp14:anchorId="4C51A2D4" wp14:editId="72E07D59">
                        <wp:extent cx="182880" cy="182880"/>
                        <wp:effectExtent l="0" t="0" r="7620" b="762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658" w:type="dxa"/>
                  <w:tcBorders>
                    <w:top w:val="nil"/>
                    <w:left w:val="nil"/>
                    <w:bottom w:val="single" w:sz="4" w:space="0" w:color="BFBFBF"/>
                    <w:right w:val="nil"/>
                  </w:tcBorders>
                  <w:hideMark/>
                </w:tcPr>
                <w:p w14:paraId="1328A4E9" w14:textId="77777777" w:rsidR="0040103E" w:rsidRPr="0040103E" w:rsidRDefault="0040103E" w:rsidP="0040103E">
                  <w:r w:rsidRPr="0040103E">
                    <w:rPr>
                      <w:color w:val="5B54A4"/>
                    </w:rPr>
                    <w:t>RKlg3</w:t>
                  </w:r>
                </w:p>
              </w:tc>
              <w:tc>
                <w:tcPr>
                  <w:tcW w:w="6543" w:type="dxa"/>
                  <w:tcBorders>
                    <w:top w:val="nil"/>
                    <w:left w:val="nil"/>
                    <w:bottom w:val="single" w:sz="4" w:space="0" w:color="BFBFBF"/>
                    <w:right w:val="nil"/>
                  </w:tcBorders>
                  <w:hideMark/>
                </w:tcPr>
                <w:p w14:paraId="194B4395" w14:textId="77777777" w:rsidR="0040103E" w:rsidRPr="0040103E" w:rsidRDefault="0040103E" w:rsidP="0040103E">
                  <w:pPr>
                    <w:rPr>
                      <w:rFonts w:ascii="Helvetica" w:hAnsi="Helvetica"/>
                      <w:b/>
                      <w:lang w:val="nl-BE"/>
                    </w:rPr>
                  </w:pPr>
                  <w:r w:rsidRPr="0040103E">
                    <w:rPr>
                      <w:rFonts w:ascii="Helvetica" w:hAnsi="Helvetica"/>
                      <w:b/>
                      <w:lang w:val="nl-BE"/>
                    </w:rPr>
                    <w:t>In Bijbelverhalen, geloofsverhalen, geloofsbeelden en rituelen op het spoor komen wat christenen beluisteren als Gods woord voor mensen vandaag. Het eigen verhaal hiermee verbinden</w:t>
                  </w:r>
                </w:p>
                <w:p w14:paraId="776C62CC" w14:textId="646240DA" w:rsidR="0040103E" w:rsidRPr="0040103E" w:rsidRDefault="0040103E" w:rsidP="0040103E">
                  <w:pPr>
                    <w:rPr>
                      <w:lang w:val="nl-BE"/>
                    </w:rPr>
                  </w:pPr>
                  <w:r w:rsidRPr="0040103E">
                    <w:rPr>
                      <w:color w:val="5B54A4"/>
                      <w:lang w:val="nl-BE"/>
                    </w:rPr>
                    <w:t>• </w:t>
                  </w:r>
                  <w:r w:rsidR="0025650F" w:rsidRPr="0040103E">
                    <w:rPr>
                      <w:color w:val="000000"/>
                      <w:lang w:val="nl-BE"/>
                    </w:rPr>
                    <w:t>Verdiepen: </w:t>
                  </w:r>
                  <w:r w:rsidR="0025650F" w:rsidRPr="0040103E">
                    <w:rPr>
                      <w:color w:val="5B54A4"/>
                      <w:lang w:val="nl-BE"/>
                    </w:rPr>
                    <w:t>&gt;</w:t>
                  </w:r>
                  <w:r w:rsidRPr="0040103E">
                    <w:rPr>
                      <w:color w:val="5B54A4"/>
                      <w:lang w:val="nl-BE"/>
                    </w:rPr>
                    <w:t> </w:t>
                  </w:r>
                  <w:r w:rsidRPr="0040103E">
                    <w:rPr>
                      <w:color w:val="000000"/>
                      <w:lang w:val="nl-BE"/>
                    </w:rPr>
                    <w:t>Jezelf confronteren met wat figuren uit verhalen denken, voelen en beleven en stilstaan bij de eigen beleving</w:t>
                  </w:r>
                </w:p>
                <w:p w14:paraId="14172ABE" w14:textId="74209011" w:rsidR="0040103E" w:rsidRPr="0040103E" w:rsidRDefault="0040103E" w:rsidP="0040103E">
                  <w:pPr>
                    <w:rPr>
                      <w:lang w:val="nl-BE"/>
                    </w:rPr>
                  </w:pPr>
                  <w:r w:rsidRPr="0040103E">
                    <w:rPr>
                      <w:color w:val="5B54A4"/>
                      <w:lang w:val="nl-BE"/>
                    </w:rPr>
                    <w:t>• </w:t>
                  </w:r>
                  <w:r w:rsidR="0025650F" w:rsidRPr="0040103E">
                    <w:rPr>
                      <w:color w:val="000000"/>
                      <w:lang w:val="nl-BE"/>
                    </w:rPr>
                    <w:t>Verwerken: &gt;</w:t>
                  </w:r>
                  <w:r w:rsidRPr="0040103E">
                    <w:rPr>
                      <w:color w:val="5B54A4"/>
                      <w:lang w:val="nl-BE"/>
                    </w:rPr>
                    <w:t> </w:t>
                  </w:r>
                  <w:r w:rsidRPr="0040103E">
                    <w:rPr>
                      <w:color w:val="000000"/>
                      <w:lang w:val="nl-BE"/>
                    </w:rPr>
                    <w:t>Muzisch uitdrukken en verbeelden wat een verhaal, beeld of ritueel met je doet en wat je treft</w:t>
                  </w:r>
                </w:p>
              </w:tc>
            </w:tr>
            <w:tr w:rsidR="0040103E" w:rsidRPr="00FD2A6B" w14:paraId="6C63D0E4" w14:textId="77777777" w:rsidTr="0040103E">
              <w:trPr>
                <w:trHeight w:val="198"/>
                <w:tblCellSpacing w:w="11" w:type="dxa"/>
              </w:trPr>
              <w:tc>
                <w:tcPr>
                  <w:tcW w:w="675" w:type="dxa"/>
                  <w:tcBorders>
                    <w:top w:val="nil"/>
                    <w:left w:val="nil"/>
                    <w:bottom w:val="single" w:sz="4" w:space="0" w:color="BFBFBF"/>
                    <w:right w:val="nil"/>
                  </w:tcBorders>
                  <w:hideMark/>
                </w:tcPr>
                <w:p w14:paraId="4BAC77B9" w14:textId="77777777" w:rsidR="0040103E" w:rsidRPr="0040103E" w:rsidRDefault="0040103E" w:rsidP="0040103E">
                  <w:pPr>
                    <w:jc w:val="right"/>
                    <w:rPr>
                      <w:rFonts w:ascii="Helvetica" w:hAnsi="Helvetica"/>
                      <w:sz w:val="10"/>
                      <w:szCs w:val="10"/>
                    </w:rPr>
                  </w:pPr>
                  <w:r w:rsidRPr="0040103E">
                    <w:rPr>
                      <w:rFonts w:ascii="Helvetica" w:hAnsi="Helvetica"/>
                      <w:noProof/>
                      <w:sz w:val="10"/>
                      <w:szCs w:val="10"/>
                    </w:rPr>
                    <w:drawing>
                      <wp:inline distT="0" distB="0" distL="0" distR="0" wp14:anchorId="2935B379" wp14:editId="0C32F16B">
                        <wp:extent cx="182880" cy="182880"/>
                        <wp:effectExtent l="0" t="0" r="7620" b="7620"/>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658" w:type="dxa"/>
                  <w:tcBorders>
                    <w:top w:val="nil"/>
                    <w:left w:val="nil"/>
                    <w:bottom w:val="single" w:sz="4" w:space="0" w:color="BFBFBF"/>
                    <w:right w:val="nil"/>
                  </w:tcBorders>
                  <w:hideMark/>
                </w:tcPr>
                <w:p w14:paraId="3279D8B0" w14:textId="77777777" w:rsidR="0040103E" w:rsidRPr="0040103E" w:rsidRDefault="0040103E" w:rsidP="0040103E">
                  <w:r w:rsidRPr="0040103E">
                    <w:rPr>
                      <w:color w:val="5B54A4"/>
                    </w:rPr>
                    <w:t>RKgk1</w:t>
                  </w:r>
                </w:p>
              </w:tc>
              <w:tc>
                <w:tcPr>
                  <w:tcW w:w="6543" w:type="dxa"/>
                  <w:tcBorders>
                    <w:top w:val="nil"/>
                    <w:left w:val="nil"/>
                    <w:bottom w:val="single" w:sz="4" w:space="0" w:color="BFBFBF"/>
                    <w:right w:val="nil"/>
                  </w:tcBorders>
                  <w:hideMark/>
                </w:tcPr>
                <w:p w14:paraId="077AA1AC" w14:textId="77777777" w:rsidR="0040103E" w:rsidRPr="0040103E" w:rsidRDefault="0040103E" w:rsidP="0040103E">
                  <w:pPr>
                    <w:rPr>
                      <w:rFonts w:ascii="Helvetica" w:hAnsi="Helvetica"/>
                      <w:b/>
                      <w:lang w:val="nl-BE"/>
                    </w:rPr>
                  </w:pPr>
                  <w:r w:rsidRPr="0040103E">
                    <w:rPr>
                      <w:rFonts w:ascii="Helvetica" w:hAnsi="Helvetica"/>
                      <w:b/>
                      <w:lang w:val="nl-BE"/>
                    </w:rPr>
                    <w:t>Zich aangesproken weten om goed te doen. Gewetensvol in het leven staan en zich hierbij mogelijk laten inspireren door mensen die God ontdekken in de kwetsbare ander</w:t>
                  </w:r>
                </w:p>
                <w:p w14:paraId="0698ECC6" w14:textId="182A5D9A" w:rsidR="0040103E" w:rsidRPr="0040103E" w:rsidRDefault="0040103E" w:rsidP="0040103E">
                  <w:pPr>
                    <w:rPr>
                      <w:lang w:val="nl-BE"/>
                    </w:rPr>
                  </w:pPr>
                  <w:r w:rsidRPr="0040103E">
                    <w:rPr>
                      <w:color w:val="5B54A4"/>
                      <w:lang w:val="nl-BE"/>
                    </w:rPr>
                    <w:t>• </w:t>
                  </w:r>
                  <w:r w:rsidRPr="0040103E">
                    <w:rPr>
                      <w:color w:val="000000"/>
                      <w:lang w:val="nl-BE"/>
                    </w:rPr>
                    <w:t>Derde cyclus: verantwoordelijkheid, engagement</w:t>
                  </w:r>
                  <w:r w:rsidRPr="0040103E">
                    <w:rPr>
                      <w:color w:val="5B54A4"/>
                      <w:lang w:val="nl-BE"/>
                    </w:rPr>
                    <w:t> &gt; </w:t>
                  </w:r>
                  <w:r w:rsidRPr="0040103E">
                    <w:rPr>
                      <w:color w:val="000000"/>
                      <w:lang w:val="nl-BE"/>
                    </w:rPr>
                    <w:t>In het engagement van mensen het antwoord herkennen op een uitdaging die van binnen en/of van buiten kan komen</w:t>
                  </w:r>
                  <w:r w:rsidRPr="0040103E">
                    <w:rPr>
                      <w:color w:val="5B54A4"/>
                      <w:lang w:val="nl-BE"/>
                    </w:rPr>
                    <w:t> </w:t>
                  </w:r>
                  <w:r w:rsidR="0025650F" w:rsidRPr="0040103E">
                    <w:rPr>
                      <w:color w:val="5B54A4"/>
                      <w:lang w:val="nl-BE"/>
                    </w:rPr>
                    <w:t>&gt; </w:t>
                  </w:r>
                  <w:r w:rsidR="0025650F" w:rsidRPr="0040103E">
                    <w:rPr>
                      <w:color w:val="ADACAC"/>
                      <w:lang w:val="nl-BE"/>
                    </w:rPr>
                    <w:t>10</w:t>
                  </w:r>
                  <w:r w:rsidRPr="0040103E">
                    <w:rPr>
                      <w:color w:val="ADACAC"/>
                      <w:lang w:val="nl-BE"/>
                    </w:rPr>
                    <w:t>-12j </w:t>
                  </w:r>
                  <w:r w:rsidRPr="0040103E">
                    <w:rPr>
                      <w:color w:val="000000"/>
                      <w:lang w:val="nl-BE"/>
                    </w:rPr>
                    <w:t>Ontdekken dat engagement weerstand en ontgoocheling kan teweegbrengen, zowel bij zichzelf als bij anderen</w:t>
                  </w:r>
                </w:p>
                <w:p w14:paraId="33C01EA1" w14:textId="5DDAF93A" w:rsidR="0040103E" w:rsidRPr="0040103E" w:rsidRDefault="0040103E" w:rsidP="0040103E">
                  <w:pPr>
                    <w:rPr>
                      <w:lang w:val="nl-BE"/>
                    </w:rPr>
                  </w:pPr>
                  <w:r w:rsidRPr="0040103E">
                    <w:rPr>
                      <w:color w:val="5B54A4"/>
                      <w:lang w:val="nl-BE"/>
                    </w:rPr>
                    <w:t>• </w:t>
                  </w:r>
                  <w:r w:rsidRPr="0040103E">
                    <w:rPr>
                      <w:color w:val="000000"/>
                      <w:lang w:val="nl-BE"/>
                    </w:rPr>
                    <w:t>Derde cyclus: verantwoordelijkheid, engagement</w:t>
                  </w:r>
                  <w:r w:rsidRPr="0040103E">
                    <w:rPr>
                      <w:color w:val="5B54A4"/>
                      <w:lang w:val="nl-BE"/>
                    </w:rPr>
                    <w:t> &gt; </w:t>
                  </w:r>
                  <w:r w:rsidRPr="0040103E">
                    <w:rPr>
                      <w:color w:val="000000"/>
                      <w:lang w:val="nl-BE"/>
                    </w:rPr>
                    <w:t>In het engagement van mensen het antwoord herkennen op een uitdaging die van binnen en/of van buiten kan komen</w:t>
                  </w:r>
                  <w:r w:rsidRPr="0040103E">
                    <w:rPr>
                      <w:color w:val="5B54A4"/>
                      <w:lang w:val="nl-BE"/>
                    </w:rPr>
                    <w:t> </w:t>
                  </w:r>
                  <w:r w:rsidR="0025650F" w:rsidRPr="0040103E">
                    <w:rPr>
                      <w:color w:val="5B54A4"/>
                      <w:lang w:val="nl-BE"/>
                    </w:rPr>
                    <w:t>&gt; </w:t>
                  </w:r>
                  <w:r w:rsidR="0025650F" w:rsidRPr="0040103E">
                    <w:rPr>
                      <w:color w:val="ADACAC"/>
                      <w:lang w:val="nl-BE"/>
                    </w:rPr>
                    <w:t>10</w:t>
                  </w:r>
                  <w:r w:rsidRPr="0040103E">
                    <w:rPr>
                      <w:color w:val="ADACAC"/>
                      <w:lang w:val="nl-BE"/>
                    </w:rPr>
                    <w:t>-12j </w:t>
                  </w:r>
                  <w:r w:rsidRPr="0040103E">
                    <w:rPr>
                      <w:color w:val="000000"/>
                      <w:lang w:val="nl-BE"/>
                    </w:rPr>
                    <w:t>Een minidebat opzetten omtrent de problematiek achter een bepaald engagement, dit na een degelijke voorbereiding</w:t>
                  </w:r>
                </w:p>
              </w:tc>
            </w:tr>
          </w:tbl>
          <w:p w14:paraId="3CCFF17A" w14:textId="065D45ED" w:rsidR="008F6B3B" w:rsidRPr="0040103E" w:rsidRDefault="008F6B3B" w:rsidP="008D653A">
            <w:pPr>
              <w:pStyle w:val="Std1"/>
              <w:rPr>
                <w:lang w:val="nl-BE"/>
              </w:rPr>
            </w:pPr>
          </w:p>
        </w:tc>
      </w:tr>
      <w:tr w:rsidR="008D653A" w:rsidRPr="00417611" w14:paraId="21B13F89" w14:textId="77777777" w:rsidTr="001B28BD">
        <w:trPr>
          <w:trHeight w:val="170"/>
        </w:trPr>
        <w:tc>
          <w:tcPr>
            <w:tcW w:w="2157" w:type="dxa"/>
            <w:vMerge/>
          </w:tcPr>
          <w:p w14:paraId="0F9261E5" w14:textId="77777777" w:rsidR="008D653A" w:rsidRPr="0040103E" w:rsidRDefault="008D653A" w:rsidP="008D653A">
            <w:pPr>
              <w:spacing w:before="120"/>
              <w:rPr>
                <w:rFonts w:ascii="Verdana" w:hAnsi="Verdana"/>
                <w:b/>
                <w:bCs/>
                <w:sz w:val="18"/>
                <w:szCs w:val="18"/>
                <w:lang w:val="nl-BE"/>
              </w:rPr>
            </w:pPr>
          </w:p>
        </w:tc>
        <w:tc>
          <w:tcPr>
            <w:tcW w:w="8186" w:type="dxa"/>
            <w:gridSpan w:val="6"/>
          </w:tcPr>
          <w:p w14:paraId="7DC24A81" w14:textId="290D7D0E" w:rsidR="008D653A" w:rsidRPr="00417611" w:rsidRDefault="008D653A" w:rsidP="008D653A">
            <w:pPr>
              <w:pStyle w:val="TM1"/>
              <w:keepNext/>
            </w:pPr>
            <w:r w:rsidRPr="00417611">
              <w:t xml:space="preserve">Concretisering focusdoel </w:t>
            </w:r>
            <w:r w:rsidRPr="001001E6">
              <w:rPr>
                <w:b w:val="0"/>
              </w:rPr>
              <w:t>(</w:t>
            </w:r>
            <w:r>
              <w:rPr>
                <w:b w:val="0"/>
              </w:rPr>
              <w:t>ca</w:t>
            </w:r>
            <w:r w:rsidRPr="001001E6">
              <w:rPr>
                <w:b w:val="0"/>
              </w:rPr>
              <w:t>. 4 doelen</w:t>
            </w:r>
            <w:r>
              <w:rPr>
                <w:b w:val="0"/>
              </w:rPr>
              <w:t>)</w:t>
            </w:r>
          </w:p>
        </w:tc>
      </w:tr>
      <w:tr w:rsidR="008D653A" w:rsidRPr="00FD2A6B" w14:paraId="62EB0A24" w14:textId="77777777" w:rsidTr="001B28BD">
        <w:trPr>
          <w:trHeight w:val="397"/>
        </w:trPr>
        <w:tc>
          <w:tcPr>
            <w:tcW w:w="2157" w:type="dxa"/>
            <w:vMerge/>
          </w:tcPr>
          <w:p w14:paraId="349EE625" w14:textId="77777777" w:rsidR="008D653A" w:rsidRPr="00417611" w:rsidRDefault="008D653A" w:rsidP="008D653A">
            <w:pPr>
              <w:spacing w:before="120"/>
              <w:rPr>
                <w:rFonts w:ascii="Verdana" w:hAnsi="Verdana"/>
                <w:b/>
                <w:bCs/>
                <w:sz w:val="18"/>
                <w:szCs w:val="18"/>
              </w:rPr>
            </w:pPr>
          </w:p>
        </w:tc>
        <w:tc>
          <w:tcPr>
            <w:tcW w:w="8186" w:type="dxa"/>
            <w:gridSpan w:val="6"/>
          </w:tcPr>
          <w:p w14:paraId="57FCE0CE" w14:textId="0253EE7F" w:rsidR="00AE4D16" w:rsidRDefault="0040103E" w:rsidP="0040103E">
            <w:pPr>
              <w:pStyle w:val="Std1"/>
              <w:numPr>
                <w:ilvl w:val="0"/>
                <w:numId w:val="21"/>
              </w:numPr>
            </w:pPr>
            <w:r>
              <w:t xml:space="preserve">De leerlingen kunnen zich verplaatsen in </w:t>
            </w:r>
            <w:proofErr w:type="spellStart"/>
            <w:r w:rsidR="0025650F">
              <w:t>Jonah</w:t>
            </w:r>
            <w:proofErr w:type="spellEnd"/>
            <w:r>
              <w:t>.</w:t>
            </w:r>
          </w:p>
          <w:p w14:paraId="7BCC31D3" w14:textId="77777777" w:rsidR="0040103E" w:rsidRDefault="0040103E" w:rsidP="0040103E">
            <w:pPr>
              <w:pStyle w:val="Std1"/>
              <w:numPr>
                <w:ilvl w:val="0"/>
                <w:numId w:val="21"/>
              </w:numPr>
            </w:pPr>
            <w:r>
              <w:t>De leerlingen kunnen tekenen hoe ze zich voelen nadat ze het verhaal hoorde.</w:t>
            </w:r>
          </w:p>
          <w:p w14:paraId="6DB8EBD0" w14:textId="77777777" w:rsidR="0040103E" w:rsidRDefault="0040103E" w:rsidP="0040103E">
            <w:pPr>
              <w:pStyle w:val="Std1"/>
              <w:numPr>
                <w:ilvl w:val="0"/>
                <w:numId w:val="21"/>
              </w:numPr>
            </w:pPr>
            <w:r>
              <w:t xml:space="preserve">De leerlingen kunnen verwoorden dat mensen zich ontgoocheld kunnen voelen bij hun engagement. </w:t>
            </w:r>
          </w:p>
          <w:p w14:paraId="4EEFDC80" w14:textId="5BADFAB4" w:rsidR="0040103E" w:rsidRPr="00417611" w:rsidRDefault="0040103E" w:rsidP="0040103E">
            <w:pPr>
              <w:pStyle w:val="Std1"/>
              <w:numPr>
                <w:ilvl w:val="0"/>
                <w:numId w:val="21"/>
              </w:numPr>
            </w:pPr>
            <w:r>
              <w:t xml:space="preserve">De leerlingen kunnen een debat houden over het kiezen van een optie met </w:t>
            </w:r>
            <w:r w:rsidR="0025650F">
              <w:t>voor-</w:t>
            </w:r>
            <w:r>
              <w:t xml:space="preserve"> en nadelen.</w:t>
            </w:r>
          </w:p>
        </w:tc>
      </w:tr>
      <w:tr w:rsidR="008D653A" w:rsidRPr="00417611" w14:paraId="71AFE668" w14:textId="77777777" w:rsidTr="001B28BD">
        <w:trPr>
          <w:trHeight w:val="170"/>
        </w:trPr>
        <w:tc>
          <w:tcPr>
            <w:tcW w:w="2157" w:type="dxa"/>
            <w:vMerge w:val="restart"/>
          </w:tcPr>
          <w:p w14:paraId="27DF2A3C" w14:textId="689A35CC" w:rsidR="008D653A" w:rsidRPr="00417611" w:rsidRDefault="008D653A" w:rsidP="008D653A">
            <w:pPr>
              <w:pStyle w:val="TM1"/>
              <w:rPr>
                <w:rFonts w:cs="Arial"/>
                <w:bCs/>
                <w:sz w:val="16"/>
                <w:szCs w:val="16"/>
              </w:rPr>
            </w:pPr>
            <w:r w:rsidRPr="008A46B1">
              <w:lastRenderedPageBreak/>
              <w:t>Beginsituatie</w:t>
            </w:r>
            <w:r w:rsidR="00B162BE">
              <w:t>*</w:t>
            </w:r>
            <w:r>
              <w:t>:</w:t>
            </w:r>
            <w:r w:rsidRPr="00417611">
              <w:t xml:space="preserve"> </w:t>
            </w:r>
          </w:p>
        </w:tc>
        <w:tc>
          <w:tcPr>
            <w:tcW w:w="8186" w:type="dxa"/>
            <w:gridSpan w:val="6"/>
          </w:tcPr>
          <w:p w14:paraId="4515D597" w14:textId="4B3D2E8F" w:rsidR="008D653A" w:rsidRPr="001001E6" w:rsidRDefault="008D653A" w:rsidP="008D653A">
            <w:pPr>
              <w:pStyle w:val="TM1"/>
              <w:keepNext/>
              <w:rPr>
                <w:rFonts w:cs="Arial"/>
                <w:sz w:val="16"/>
                <w:szCs w:val="18"/>
              </w:rPr>
            </w:pPr>
            <w:r>
              <w:t>Inhoudelijke beginsituatie</w:t>
            </w:r>
          </w:p>
        </w:tc>
      </w:tr>
      <w:tr w:rsidR="008D653A" w:rsidRPr="00FD2A6B" w14:paraId="694BA053" w14:textId="77777777" w:rsidTr="001B28BD">
        <w:trPr>
          <w:trHeight w:val="397"/>
        </w:trPr>
        <w:tc>
          <w:tcPr>
            <w:tcW w:w="2157" w:type="dxa"/>
            <w:vMerge/>
          </w:tcPr>
          <w:p w14:paraId="30FF3D34" w14:textId="77777777" w:rsidR="008D653A" w:rsidRPr="00417611" w:rsidRDefault="008D653A" w:rsidP="008D653A">
            <w:pPr>
              <w:pStyle w:val="TM1"/>
            </w:pPr>
          </w:p>
        </w:tc>
        <w:tc>
          <w:tcPr>
            <w:tcW w:w="8186" w:type="dxa"/>
            <w:gridSpan w:val="6"/>
          </w:tcPr>
          <w:p w14:paraId="53ADE1FA" w14:textId="4BFC724A" w:rsidR="00F66328" w:rsidRDefault="000E35E0" w:rsidP="0019390D">
            <w:pPr>
              <w:pStyle w:val="Std1"/>
              <w:rPr>
                <w:lang w:val="nl-BE"/>
              </w:rPr>
            </w:pPr>
            <w:r>
              <w:t xml:space="preserve">Het godsdienstthema Engagement en Verantwoordelijkheid </w:t>
            </w:r>
            <w:r w:rsidR="0025650F">
              <w:t xml:space="preserve">is </w:t>
            </w:r>
            <w:r w:rsidR="0025650F">
              <w:rPr>
                <w:lang w:val="nl-BE"/>
              </w:rPr>
              <w:t>opgebouwd</w:t>
            </w:r>
            <w:r>
              <w:rPr>
                <w:lang w:val="nl-BE"/>
              </w:rPr>
              <w:t xml:space="preserve"> in 4 lessen:</w:t>
            </w:r>
          </w:p>
          <w:p w14:paraId="5C5F4172" w14:textId="256A898C" w:rsidR="000E35E0" w:rsidRDefault="000E35E0" w:rsidP="000E35E0">
            <w:pPr>
              <w:pStyle w:val="Std1"/>
              <w:numPr>
                <w:ilvl w:val="0"/>
                <w:numId w:val="17"/>
              </w:numPr>
              <w:rPr>
                <w:lang w:val="nl-BE"/>
              </w:rPr>
            </w:pPr>
            <w:r>
              <w:rPr>
                <w:lang w:val="nl-BE"/>
              </w:rPr>
              <w:t>De last van verantwoordelijkheid (</w:t>
            </w:r>
            <w:proofErr w:type="spellStart"/>
            <w:r w:rsidR="0025650F">
              <w:rPr>
                <w:lang w:val="nl-BE"/>
              </w:rPr>
              <w:t>Jona</w:t>
            </w:r>
            <w:r>
              <w:rPr>
                <w:lang w:val="nl-BE"/>
              </w:rPr>
              <w:t>h</w:t>
            </w:r>
            <w:proofErr w:type="spellEnd"/>
            <w:r>
              <w:rPr>
                <w:lang w:val="nl-BE"/>
              </w:rPr>
              <w:t>)</w:t>
            </w:r>
          </w:p>
          <w:p w14:paraId="615A0422" w14:textId="77777777" w:rsidR="000E35E0" w:rsidRDefault="000E35E0" w:rsidP="000E35E0">
            <w:pPr>
              <w:pStyle w:val="Std1"/>
              <w:numPr>
                <w:ilvl w:val="0"/>
                <w:numId w:val="17"/>
              </w:numPr>
              <w:rPr>
                <w:lang w:val="nl-BE"/>
              </w:rPr>
            </w:pPr>
            <w:r>
              <w:rPr>
                <w:lang w:val="nl-BE"/>
              </w:rPr>
              <w:t>Engagement in de wereld/ bij mezelf (Barmhartige Samaritaan)</w:t>
            </w:r>
          </w:p>
          <w:p w14:paraId="523FA59A" w14:textId="77777777" w:rsidR="000E35E0" w:rsidRDefault="000E35E0" w:rsidP="000E35E0">
            <w:pPr>
              <w:pStyle w:val="Std1"/>
              <w:numPr>
                <w:ilvl w:val="0"/>
                <w:numId w:val="17"/>
              </w:numPr>
              <w:rPr>
                <w:lang w:val="nl-BE"/>
              </w:rPr>
            </w:pPr>
            <w:r>
              <w:rPr>
                <w:lang w:val="nl-BE"/>
              </w:rPr>
              <w:t>Verantwoordelijkheid uitgeschreven (Mozes)</w:t>
            </w:r>
          </w:p>
          <w:p w14:paraId="7ACF2BA3" w14:textId="77777777" w:rsidR="000E35E0" w:rsidRDefault="000E35E0" w:rsidP="000E35E0">
            <w:pPr>
              <w:pStyle w:val="Std1"/>
              <w:numPr>
                <w:ilvl w:val="0"/>
                <w:numId w:val="17"/>
              </w:numPr>
              <w:rPr>
                <w:lang w:val="nl-BE"/>
              </w:rPr>
            </w:pPr>
            <w:r>
              <w:rPr>
                <w:lang w:val="nl-BE"/>
              </w:rPr>
              <w:t>Iedereen heeft verantwoordelijkheid (andere godsdiensten)</w:t>
            </w:r>
          </w:p>
          <w:p w14:paraId="77AA94E1" w14:textId="77777777" w:rsidR="000E35E0" w:rsidRDefault="000E35E0" w:rsidP="000E35E0">
            <w:pPr>
              <w:pStyle w:val="Std1"/>
              <w:rPr>
                <w:lang w:val="nl-BE"/>
              </w:rPr>
            </w:pPr>
          </w:p>
          <w:p w14:paraId="2A764F9B" w14:textId="0C29AE3B" w:rsidR="000E35E0" w:rsidRDefault="000E35E0" w:rsidP="000E35E0">
            <w:pPr>
              <w:pStyle w:val="Std1"/>
              <w:rPr>
                <w:lang w:val="nl-BE"/>
              </w:rPr>
            </w:pPr>
            <w:r w:rsidRPr="000E35E0">
              <w:rPr>
                <w:lang w:val="nl-BE"/>
              </w:rPr>
              <w:t xml:space="preserve">Dit is les </w:t>
            </w:r>
            <w:r w:rsidR="00F33893">
              <w:rPr>
                <w:lang w:val="nl-BE"/>
              </w:rPr>
              <w:t>1</w:t>
            </w:r>
            <w:r w:rsidRPr="000E35E0">
              <w:rPr>
                <w:lang w:val="nl-BE"/>
              </w:rPr>
              <w:t xml:space="preserve"> van </w:t>
            </w:r>
            <w:r>
              <w:rPr>
                <w:lang w:val="nl-BE"/>
              </w:rPr>
              <w:t>de 4.</w:t>
            </w:r>
          </w:p>
          <w:p w14:paraId="4ADBB215" w14:textId="052EC3CF" w:rsidR="000E35E0" w:rsidRPr="000E35E0" w:rsidRDefault="000E35E0" w:rsidP="00F33893">
            <w:pPr>
              <w:pStyle w:val="Std1"/>
              <w:rPr>
                <w:lang w:val="nl-BE"/>
              </w:rPr>
            </w:pPr>
          </w:p>
        </w:tc>
      </w:tr>
      <w:tr w:rsidR="008D653A" w:rsidRPr="00FD2A6B" w14:paraId="3C971235" w14:textId="77777777" w:rsidTr="001B28BD">
        <w:trPr>
          <w:trHeight w:val="170"/>
        </w:trPr>
        <w:tc>
          <w:tcPr>
            <w:tcW w:w="2157" w:type="dxa"/>
            <w:vMerge/>
          </w:tcPr>
          <w:p w14:paraId="1552820C" w14:textId="77777777" w:rsidR="008D653A" w:rsidRPr="000E35E0" w:rsidRDefault="008D653A" w:rsidP="008D653A">
            <w:pPr>
              <w:pStyle w:val="TM1"/>
              <w:rPr>
                <w:lang w:val="nl-BE"/>
              </w:rPr>
            </w:pPr>
          </w:p>
        </w:tc>
        <w:tc>
          <w:tcPr>
            <w:tcW w:w="8186" w:type="dxa"/>
            <w:gridSpan w:val="6"/>
          </w:tcPr>
          <w:p w14:paraId="1953BD6F" w14:textId="248675D0" w:rsidR="008D653A" w:rsidRPr="00417611" w:rsidRDefault="008D653A" w:rsidP="008D653A">
            <w:pPr>
              <w:pStyle w:val="TM1"/>
              <w:keepNext/>
            </w:pPr>
            <w:r w:rsidRPr="00417611">
              <w:t>Leef- en ervaringswereld van de leerlingen</w:t>
            </w:r>
          </w:p>
        </w:tc>
      </w:tr>
      <w:tr w:rsidR="008D653A" w:rsidRPr="00FD2A6B" w14:paraId="715C821E" w14:textId="77777777" w:rsidTr="001B28BD">
        <w:trPr>
          <w:trHeight w:val="397"/>
        </w:trPr>
        <w:tc>
          <w:tcPr>
            <w:tcW w:w="2157" w:type="dxa"/>
            <w:vMerge/>
          </w:tcPr>
          <w:p w14:paraId="0AA24EA7" w14:textId="77777777" w:rsidR="008D653A" w:rsidRPr="00417611" w:rsidRDefault="008D653A" w:rsidP="008D653A">
            <w:pPr>
              <w:pStyle w:val="TM1"/>
            </w:pPr>
          </w:p>
        </w:tc>
        <w:tc>
          <w:tcPr>
            <w:tcW w:w="8186" w:type="dxa"/>
            <w:gridSpan w:val="6"/>
          </w:tcPr>
          <w:p w14:paraId="3C2BEFFA" w14:textId="72CC3CF5" w:rsidR="00B47DDB" w:rsidRDefault="00B47DDB" w:rsidP="00B47DDB">
            <w:pPr>
              <w:pStyle w:val="Std1"/>
            </w:pPr>
            <w:r>
              <w:t>De volledige twaalf lessen zijn uitgewerkt in een thema: Een reis rond de wereld vanuit het klaslokaal. Voor de verschillende lessen gaan we dus rond de wereld. Dit is onze wereldreis</w:t>
            </w:r>
          </w:p>
          <w:p w14:paraId="18EBF657" w14:textId="26F117CD" w:rsidR="00B47DDB" w:rsidRPr="000E35E0" w:rsidRDefault="0025650F" w:rsidP="00B47DDB">
            <w:pPr>
              <w:pStyle w:val="Std1"/>
              <w:numPr>
                <w:ilvl w:val="0"/>
                <w:numId w:val="16"/>
              </w:numPr>
            </w:pPr>
            <w:r>
              <w:t>Engeland</w:t>
            </w:r>
            <w:r w:rsidR="00B47DDB" w:rsidRPr="000E35E0">
              <w:t xml:space="preserve"> (Nederlands)</w:t>
            </w:r>
          </w:p>
          <w:p w14:paraId="6335FA56" w14:textId="77777777" w:rsidR="00B47DDB" w:rsidRDefault="00B47DDB" w:rsidP="00B47DDB">
            <w:pPr>
              <w:pStyle w:val="Std1"/>
              <w:numPr>
                <w:ilvl w:val="0"/>
                <w:numId w:val="16"/>
              </w:numPr>
            </w:pPr>
            <w:r>
              <w:t>Frankrijk (Frans)</w:t>
            </w:r>
          </w:p>
          <w:p w14:paraId="26815049" w14:textId="77777777" w:rsidR="00B47DDB" w:rsidRPr="00F66328" w:rsidRDefault="00B47DDB" w:rsidP="00B47DDB">
            <w:pPr>
              <w:pStyle w:val="Std1"/>
              <w:numPr>
                <w:ilvl w:val="0"/>
                <w:numId w:val="16"/>
              </w:numPr>
            </w:pPr>
            <w:r w:rsidRPr="00F66328">
              <w:t>Bosnië-Herzegovina (Wiskunde)</w:t>
            </w:r>
          </w:p>
          <w:p w14:paraId="266BEF51" w14:textId="77777777" w:rsidR="00B47DDB" w:rsidRPr="000E35E0" w:rsidRDefault="00B47DDB" w:rsidP="00B47DDB">
            <w:pPr>
              <w:pStyle w:val="Std1"/>
              <w:numPr>
                <w:ilvl w:val="0"/>
                <w:numId w:val="16"/>
              </w:numPr>
              <w:rPr>
                <w:b/>
                <w:bCs/>
              </w:rPr>
            </w:pPr>
            <w:r w:rsidRPr="000E35E0">
              <w:rPr>
                <w:b/>
                <w:bCs/>
              </w:rPr>
              <w:t>Irak (Godsdienst)</w:t>
            </w:r>
          </w:p>
          <w:p w14:paraId="2D287326" w14:textId="77777777" w:rsidR="00B47DDB" w:rsidRPr="000E35E0" w:rsidRDefault="00B47DDB" w:rsidP="00B47DDB">
            <w:pPr>
              <w:pStyle w:val="Std1"/>
              <w:numPr>
                <w:ilvl w:val="0"/>
                <w:numId w:val="16"/>
              </w:numPr>
            </w:pPr>
            <w:r w:rsidRPr="000E35E0">
              <w:t>India (Nederlands)</w:t>
            </w:r>
          </w:p>
          <w:p w14:paraId="6520E85C" w14:textId="4906FB9D" w:rsidR="00B47DDB" w:rsidRPr="000E35E0" w:rsidRDefault="00B47DDB" w:rsidP="00B47DDB">
            <w:pPr>
              <w:pStyle w:val="Std1"/>
              <w:numPr>
                <w:ilvl w:val="0"/>
                <w:numId w:val="16"/>
              </w:numPr>
            </w:pPr>
            <w:r w:rsidRPr="000E35E0">
              <w:t>China (</w:t>
            </w:r>
            <w:r w:rsidR="0025650F" w:rsidRPr="000E35E0">
              <w:t>Nederlands</w:t>
            </w:r>
            <w:r w:rsidRPr="000E35E0">
              <w:t>)</w:t>
            </w:r>
          </w:p>
          <w:p w14:paraId="17D34469" w14:textId="1EDCE828" w:rsidR="00B47DDB" w:rsidRDefault="0025650F" w:rsidP="00B47DDB">
            <w:pPr>
              <w:pStyle w:val="Std1"/>
              <w:numPr>
                <w:ilvl w:val="0"/>
                <w:numId w:val="16"/>
              </w:numPr>
            </w:pPr>
            <w:r>
              <w:t>Vanuatu</w:t>
            </w:r>
            <w:r w:rsidR="00B47DDB">
              <w:t xml:space="preserve"> (Frans)</w:t>
            </w:r>
          </w:p>
          <w:p w14:paraId="5339E6D6" w14:textId="77777777" w:rsidR="00B47DDB" w:rsidRPr="00F66328" w:rsidRDefault="00B47DDB" w:rsidP="00B47DDB">
            <w:pPr>
              <w:pStyle w:val="Std1"/>
              <w:numPr>
                <w:ilvl w:val="0"/>
                <w:numId w:val="16"/>
              </w:numPr>
            </w:pPr>
            <w:r w:rsidRPr="00F66328">
              <w:t>Nieuw-Zeeland (Wiskunde)</w:t>
            </w:r>
          </w:p>
          <w:p w14:paraId="03CDCEAB" w14:textId="6D4FCEB4" w:rsidR="00B47DDB" w:rsidRPr="000E35E0" w:rsidRDefault="00B47DDB" w:rsidP="00B47DDB">
            <w:pPr>
              <w:pStyle w:val="Std1"/>
              <w:numPr>
                <w:ilvl w:val="0"/>
                <w:numId w:val="16"/>
              </w:numPr>
              <w:rPr>
                <w:b/>
                <w:bCs/>
              </w:rPr>
            </w:pPr>
            <w:r w:rsidRPr="000E35E0">
              <w:rPr>
                <w:b/>
                <w:bCs/>
              </w:rPr>
              <w:t xml:space="preserve">Israël </w:t>
            </w:r>
            <w:r w:rsidR="0025650F">
              <w:rPr>
                <w:b/>
                <w:bCs/>
              </w:rPr>
              <w:t xml:space="preserve">&amp; Palestina </w:t>
            </w:r>
            <w:r w:rsidRPr="000E35E0">
              <w:rPr>
                <w:b/>
                <w:bCs/>
              </w:rPr>
              <w:t>(Godsdienst)</w:t>
            </w:r>
          </w:p>
          <w:p w14:paraId="5BF71F70" w14:textId="77777777" w:rsidR="00B47DDB" w:rsidRDefault="00B47DDB" w:rsidP="00B47DDB">
            <w:pPr>
              <w:pStyle w:val="Std1"/>
              <w:numPr>
                <w:ilvl w:val="0"/>
                <w:numId w:val="16"/>
              </w:numPr>
            </w:pPr>
            <w:r>
              <w:t>Canada (Frans)</w:t>
            </w:r>
          </w:p>
          <w:p w14:paraId="7409DFED" w14:textId="77777777" w:rsidR="00B47DDB" w:rsidRPr="000E35E0" w:rsidRDefault="00B47DDB" w:rsidP="00B47DDB">
            <w:pPr>
              <w:pStyle w:val="Std1"/>
              <w:numPr>
                <w:ilvl w:val="0"/>
                <w:numId w:val="16"/>
              </w:numPr>
            </w:pPr>
            <w:r w:rsidRPr="000E35E0">
              <w:t>Verenigde staten (Nederlands)</w:t>
            </w:r>
          </w:p>
          <w:p w14:paraId="7E88FF83" w14:textId="77777777" w:rsidR="00B47DDB" w:rsidRPr="00F66328" w:rsidRDefault="00B47DDB" w:rsidP="00B47DDB">
            <w:pPr>
              <w:pStyle w:val="Std1"/>
              <w:numPr>
                <w:ilvl w:val="0"/>
                <w:numId w:val="16"/>
              </w:numPr>
            </w:pPr>
            <w:r w:rsidRPr="00F66328">
              <w:t>Trinidad en Tobago (Wiskunde)</w:t>
            </w:r>
          </w:p>
          <w:p w14:paraId="48CCAD0E" w14:textId="77777777" w:rsidR="00B47DDB" w:rsidRDefault="00B47DDB" w:rsidP="00B47DDB">
            <w:pPr>
              <w:pStyle w:val="Std1"/>
              <w:numPr>
                <w:ilvl w:val="0"/>
                <w:numId w:val="16"/>
              </w:numPr>
            </w:pPr>
            <w:r>
              <w:t>Tsjaad (Frans)</w:t>
            </w:r>
          </w:p>
          <w:p w14:paraId="6EDF66D3" w14:textId="77777777" w:rsidR="00B47DDB" w:rsidRPr="000E35E0" w:rsidRDefault="00B47DDB" w:rsidP="00B47DDB">
            <w:pPr>
              <w:pStyle w:val="Std1"/>
              <w:numPr>
                <w:ilvl w:val="0"/>
                <w:numId w:val="16"/>
              </w:numPr>
              <w:rPr>
                <w:b/>
                <w:bCs/>
              </w:rPr>
            </w:pPr>
            <w:r w:rsidRPr="000E35E0">
              <w:rPr>
                <w:b/>
                <w:bCs/>
              </w:rPr>
              <w:t>Egypte (Godsdienst)</w:t>
            </w:r>
          </w:p>
          <w:p w14:paraId="62F52214" w14:textId="2DD61CEA" w:rsidR="00B47DDB" w:rsidRPr="00F66328" w:rsidRDefault="0025650F" w:rsidP="00B47DDB">
            <w:pPr>
              <w:pStyle w:val="Std1"/>
              <w:numPr>
                <w:ilvl w:val="0"/>
                <w:numId w:val="16"/>
              </w:numPr>
            </w:pPr>
            <w:r w:rsidRPr="00F66328">
              <w:t>Antarctica</w:t>
            </w:r>
            <w:r w:rsidR="00B47DDB" w:rsidRPr="00F66328">
              <w:t xml:space="preserve"> (Wiskunde)</w:t>
            </w:r>
          </w:p>
          <w:p w14:paraId="1B78670F" w14:textId="77777777" w:rsidR="00B47DDB" w:rsidRPr="000E35E0" w:rsidRDefault="00B47DDB" w:rsidP="00B47DDB">
            <w:pPr>
              <w:pStyle w:val="Std1"/>
              <w:numPr>
                <w:ilvl w:val="0"/>
                <w:numId w:val="16"/>
              </w:numPr>
              <w:rPr>
                <w:b/>
                <w:bCs/>
              </w:rPr>
            </w:pPr>
            <w:r w:rsidRPr="000E35E0">
              <w:rPr>
                <w:b/>
                <w:bCs/>
              </w:rPr>
              <w:t>India (Godsdienst)</w:t>
            </w:r>
          </w:p>
          <w:p w14:paraId="45A7C3D2" w14:textId="77777777" w:rsidR="00B47DDB" w:rsidRDefault="00B47DDB" w:rsidP="00B47DDB">
            <w:pPr>
              <w:pStyle w:val="Std1"/>
              <w:tabs>
                <w:tab w:val="left" w:pos="2532"/>
              </w:tabs>
            </w:pPr>
            <w:r>
              <w:tab/>
            </w:r>
          </w:p>
          <w:p w14:paraId="5FA38E76" w14:textId="022D0002" w:rsidR="00B47DDB" w:rsidRDefault="00B47DDB" w:rsidP="00B47DDB">
            <w:pPr>
              <w:pStyle w:val="Std1"/>
              <w:tabs>
                <w:tab w:val="left" w:pos="2532"/>
              </w:tabs>
            </w:pPr>
            <w:r>
              <w:t xml:space="preserve">De aankleding van deze les is dus vanuit het land: </w:t>
            </w:r>
            <w:r w:rsidR="00F33893">
              <w:t>Irak</w:t>
            </w:r>
          </w:p>
          <w:p w14:paraId="46F1F473" w14:textId="77777777" w:rsidR="00F66328" w:rsidRDefault="00F66328" w:rsidP="00B47DDB">
            <w:pPr>
              <w:pStyle w:val="Std1"/>
              <w:tabs>
                <w:tab w:val="left" w:pos="2532"/>
              </w:tabs>
            </w:pPr>
          </w:p>
          <w:p w14:paraId="0FB01684" w14:textId="451E7482" w:rsidR="00F66328" w:rsidRPr="00417611" w:rsidRDefault="00F66328" w:rsidP="00B47DDB">
            <w:pPr>
              <w:pStyle w:val="Std1"/>
              <w:tabs>
                <w:tab w:val="left" w:pos="2532"/>
              </w:tabs>
            </w:pPr>
          </w:p>
        </w:tc>
      </w:tr>
      <w:tr w:rsidR="008D653A" w:rsidRPr="00417611" w14:paraId="081DA204" w14:textId="77777777" w:rsidTr="001B28BD">
        <w:trPr>
          <w:trHeight w:val="170"/>
        </w:trPr>
        <w:tc>
          <w:tcPr>
            <w:tcW w:w="2157" w:type="dxa"/>
            <w:vMerge/>
          </w:tcPr>
          <w:p w14:paraId="04F8B3A3" w14:textId="77777777" w:rsidR="008D653A" w:rsidRPr="00417611" w:rsidRDefault="008D653A" w:rsidP="008D653A">
            <w:pPr>
              <w:pStyle w:val="TM1"/>
            </w:pPr>
          </w:p>
        </w:tc>
        <w:tc>
          <w:tcPr>
            <w:tcW w:w="8186" w:type="dxa"/>
            <w:gridSpan w:val="6"/>
          </w:tcPr>
          <w:p w14:paraId="541015B5" w14:textId="1DCE1FBF" w:rsidR="008D653A" w:rsidRPr="00417611" w:rsidRDefault="008D653A" w:rsidP="008D653A">
            <w:pPr>
              <w:pStyle w:val="TM1"/>
              <w:keepNext/>
            </w:pPr>
            <w:r w:rsidRPr="00417611">
              <w:t>Organisatorische beginsituatie</w:t>
            </w:r>
          </w:p>
        </w:tc>
      </w:tr>
      <w:tr w:rsidR="008D653A" w:rsidRPr="00417611" w14:paraId="715304A4" w14:textId="77777777" w:rsidTr="001B28BD">
        <w:trPr>
          <w:trHeight w:val="397"/>
        </w:trPr>
        <w:tc>
          <w:tcPr>
            <w:tcW w:w="2157" w:type="dxa"/>
            <w:vMerge/>
          </w:tcPr>
          <w:p w14:paraId="73DD1E16" w14:textId="77777777" w:rsidR="008D653A" w:rsidRPr="00417611" w:rsidRDefault="008D653A" w:rsidP="008D653A">
            <w:pPr>
              <w:pStyle w:val="TM1"/>
            </w:pPr>
          </w:p>
        </w:tc>
        <w:tc>
          <w:tcPr>
            <w:tcW w:w="8186" w:type="dxa"/>
            <w:gridSpan w:val="6"/>
          </w:tcPr>
          <w:p w14:paraId="04D81966" w14:textId="34DB61B2" w:rsidR="000525F0" w:rsidRPr="00417611" w:rsidRDefault="000525F0" w:rsidP="008D653A">
            <w:pPr>
              <w:pStyle w:val="Std1"/>
            </w:pPr>
          </w:p>
        </w:tc>
      </w:tr>
      <w:tr w:rsidR="008D653A" w:rsidRPr="00FD2A6B" w14:paraId="0E56B020" w14:textId="77777777" w:rsidTr="001B28BD">
        <w:trPr>
          <w:trHeight w:val="170"/>
        </w:trPr>
        <w:tc>
          <w:tcPr>
            <w:tcW w:w="2157" w:type="dxa"/>
            <w:vMerge/>
          </w:tcPr>
          <w:p w14:paraId="18E5F653" w14:textId="77777777" w:rsidR="008D653A" w:rsidRPr="00417611" w:rsidRDefault="008D653A" w:rsidP="008D653A">
            <w:pPr>
              <w:pStyle w:val="TM1"/>
            </w:pPr>
          </w:p>
        </w:tc>
        <w:tc>
          <w:tcPr>
            <w:tcW w:w="8186" w:type="dxa"/>
            <w:gridSpan w:val="6"/>
          </w:tcPr>
          <w:p w14:paraId="4927939C" w14:textId="443CFBC0" w:rsidR="008D653A" w:rsidRPr="00417611" w:rsidRDefault="008D653A" w:rsidP="008D653A">
            <w:pPr>
              <w:pStyle w:val="TM1"/>
              <w:keepNext/>
            </w:pPr>
            <w:r w:rsidRPr="00417611">
              <w:t>Gedifferentieerde beginsituatie van de leerlingen</w:t>
            </w:r>
          </w:p>
        </w:tc>
      </w:tr>
      <w:tr w:rsidR="008D653A" w:rsidRPr="0025650F" w14:paraId="1226D2B4" w14:textId="77777777" w:rsidTr="001B28BD">
        <w:trPr>
          <w:trHeight w:val="397"/>
        </w:trPr>
        <w:tc>
          <w:tcPr>
            <w:tcW w:w="2157" w:type="dxa"/>
            <w:vMerge/>
          </w:tcPr>
          <w:p w14:paraId="2EAF770B" w14:textId="77777777" w:rsidR="008D653A" w:rsidRPr="00417611" w:rsidRDefault="008D653A" w:rsidP="008D653A">
            <w:pPr>
              <w:pStyle w:val="TM1"/>
            </w:pPr>
          </w:p>
        </w:tc>
        <w:tc>
          <w:tcPr>
            <w:tcW w:w="8186" w:type="dxa"/>
            <w:gridSpan w:val="6"/>
          </w:tcPr>
          <w:p w14:paraId="1C76BC69" w14:textId="5F3FA77B" w:rsidR="00B47DDB" w:rsidRPr="000E35E0" w:rsidRDefault="00B47DDB" w:rsidP="00B47DDB">
            <w:pPr>
              <w:pStyle w:val="Std1"/>
              <w:tabs>
                <w:tab w:val="left" w:pos="972"/>
              </w:tabs>
              <w:rPr>
                <w:lang w:val="nl-BE"/>
              </w:rPr>
            </w:pPr>
          </w:p>
        </w:tc>
      </w:tr>
      <w:tr w:rsidR="008D653A" w:rsidRPr="00417611" w14:paraId="03609C3D" w14:textId="77777777" w:rsidTr="001B28BD">
        <w:trPr>
          <w:trHeight w:val="170"/>
        </w:trPr>
        <w:tc>
          <w:tcPr>
            <w:tcW w:w="2157" w:type="dxa"/>
            <w:vMerge/>
          </w:tcPr>
          <w:p w14:paraId="766DEC99" w14:textId="77777777" w:rsidR="008D653A" w:rsidRPr="000E35E0" w:rsidRDefault="008D653A" w:rsidP="008D653A">
            <w:pPr>
              <w:pStyle w:val="TM1"/>
              <w:rPr>
                <w:lang w:val="nl-BE"/>
              </w:rPr>
            </w:pPr>
          </w:p>
        </w:tc>
        <w:tc>
          <w:tcPr>
            <w:tcW w:w="8186" w:type="dxa"/>
            <w:gridSpan w:val="6"/>
          </w:tcPr>
          <w:p w14:paraId="721AA609" w14:textId="33FBFE23" w:rsidR="008D653A" w:rsidRPr="00417611" w:rsidRDefault="008D653A" w:rsidP="008D653A">
            <w:pPr>
              <w:pStyle w:val="TM1"/>
              <w:keepNext/>
            </w:pPr>
            <w:r>
              <w:t>Andere</w:t>
            </w:r>
          </w:p>
        </w:tc>
      </w:tr>
      <w:tr w:rsidR="008D653A" w:rsidRPr="00417611" w14:paraId="19383791" w14:textId="77777777" w:rsidTr="001B28BD">
        <w:trPr>
          <w:trHeight w:val="397"/>
        </w:trPr>
        <w:tc>
          <w:tcPr>
            <w:tcW w:w="2157" w:type="dxa"/>
            <w:vMerge/>
          </w:tcPr>
          <w:p w14:paraId="2C7FD5F6" w14:textId="77777777" w:rsidR="008D653A" w:rsidRPr="00417611" w:rsidRDefault="008D653A" w:rsidP="008D653A">
            <w:pPr>
              <w:pStyle w:val="TM1"/>
            </w:pPr>
          </w:p>
        </w:tc>
        <w:tc>
          <w:tcPr>
            <w:tcW w:w="8186" w:type="dxa"/>
            <w:gridSpan w:val="6"/>
          </w:tcPr>
          <w:p w14:paraId="3F401A28" w14:textId="21810395" w:rsidR="008D653A" w:rsidRDefault="008D653A" w:rsidP="008D653A">
            <w:pPr>
              <w:pStyle w:val="Std1"/>
            </w:pPr>
          </w:p>
        </w:tc>
      </w:tr>
      <w:tr w:rsidR="008F0528" w:rsidRPr="00417611" w14:paraId="54DD3C9D" w14:textId="77777777" w:rsidTr="001B28BD">
        <w:trPr>
          <w:trHeight w:val="203"/>
        </w:trPr>
        <w:tc>
          <w:tcPr>
            <w:tcW w:w="2157" w:type="dxa"/>
            <w:vMerge w:val="restart"/>
          </w:tcPr>
          <w:p w14:paraId="6B324A15" w14:textId="7F0EB2A4" w:rsidR="008F0528" w:rsidRPr="00417611" w:rsidRDefault="008F0528" w:rsidP="008D653A">
            <w:pPr>
              <w:pStyle w:val="TM1"/>
            </w:pPr>
            <w:r w:rsidRPr="00417611">
              <w:t>Inhoudsanalyse</w:t>
            </w:r>
            <w:r>
              <w:t>*</w:t>
            </w:r>
            <w:r w:rsidRPr="00417611">
              <w:t>:</w:t>
            </w:r>
          </w:p>
        </w:tc>
        <w:tc>
          <w:tcPr>
            <w:tcW w:w="8186" w:type="dxa"/>
            <w:gridSpan w:val="6"/>
          </w:tcPr>
          <w:p w14:paraId="0350FBEC" w14:textId="6AD558C3" w:rsidR="008F0528" w:rsidRPr="00417611" w:rsidRDefault="008F0528" w:rsidP="00975D63">
            <w:pPr>
              <w:pStyle w:val="TM1"/>
            </w:pPr>
            <w:r>
              <w:t>Inhoudelijke essentie</w:t>
            </w:r>
          </w:p>
        </w:tc>
      </w:tr>
      <w:tr w:rsidR="008F0528" w:rsidRPr="00FD2A6B" w14:paraId="482D8AE6" w14:textId="77777777" w:rsidTr="001B28BD">
        <w:trPr>
          <w:trHeight w:val="397"/>
        </w:trPr>
        <w:tc>
          <w:tcPr>
            <w:tcW w:w="2157" w:type="dxa"/>
            <w:vMerge/>
          </w:tcPr>
          <w:p w14:paraId="45AE30D7" w14:textId="77777777" w:rsidR="008F0528" w:rsidRPr="00417611" w:rsidRDefault="008F0528" w:rsidP="008D653A">
            <w:pPr>
              <w:pStyle w:val="TM1"/>
            </w:pPr>
          </w:p>
        </w:tc>
        <w:tc>
          <w:tcPr>
            <w:tcW w:w="8186" w:type="dxa"/>
            <w:gridSpan w:val="6"/>
          </w:tcPr>
          <w:p w14:paraId="469473DC" w14:textId="2047962B" w:rsidR="00AE4D16" w:rsidRPr="00417611" w:rsidRDefault="00F17906" w:rsidP="008D653A">
            <w:pPr>
              <w:pStyle w:val="Std1"/>
            </w:pPr>
            <w:r>
              <w:t xml:space="preserve"> </w:t>
            </w:r>
            <w:r w:rsidR="00872810">
              <w:t>Soms leidt engagement tot ontgoocheling bij sommige partijen.</w:t>
            </w:r>
          </w:p>
        </w:tc>
      </w:tr>
      <w:tr w:rsidR="008F0528" w:rsidRPr="00417611" w14:paraId="31653BD7" w14:textId="77777777" w:rsidTr="001B28BD">
        <w:trPr>
          <w:trHeight w:val="203"/>
        </w:trPr>
        <w:tc>
          <w:tcPr>
            <w:tcW w:w="2157" w:type="dxa"/>
            <w:vMerge/>
          </w:tcPr>
          <w:p w14:paraId="08FC99E7" w14:textId="77777777" w:rsidR="008F0528" w:rsidRPr="00417611" w:rsidRDefault="008F0528" w:rsidP="00975D63">
            <w:pPr>
              <w:pStyle w:val="TM1"/>
            </w:pPr>
          </w:p>
        </w:tc>
        <w:tc>
          <w:tcPr>
            <w:tcW w:w="8186" w:type="dxa"/>
            <w:gridSpan w:val="6"/>
          </w:tcPr>
          <w:p w14:paraId="5DA8D7A2" w14:textId="67B66F62" w:rsidR="008F0528" w:rsidRPr="00417611" w:rsidRDefault="008F0528" w:rsidP="00975D63">
            <w:pPr>
              <w:pStyle w:val="TM1"/>
            </w:pPr>
            <w:r>
              <w:t>Inhoudelijke stappen</w:t>
            </w:r>
          </w:p>
        </w:tc>
      </w:tr>
      <w:tr w:rsidR="008F0528" w:rsidRPr="00FD2A6B" w14:paraId="0404B9AF" w14:textId="77777777" w:rsidTr="001B28BD">
        <w:trPr>
          <w:trHeight w:val="397"/>
        </w:trPr>
        <w:tc>
          <w:tcPr>
            <w:tcW w:w="2157" w:type="dxa"/>
            <w:vMerge/>
          </w:tcPr>
          <w:p w14:paraId="69454E76" w14:textId="77777777" w:rsidR="008F0528" w:rsidRPr="00417611" w:rsidRDefault="008F0528" w:rsidP="00975D63">
            <w:pPr>
              <w:pStyle w:val="TM1"/>
            </w:pPr>
          </w:p>
        </w:tc>
        <w:tc>
          <w:tcPr>
            <w:tcW w:w="8186" w:type="dxa"/>
            <w:gridSpan w:val="6"/>
          </w:tcPr>
          <w:p w14:paraId="6F10F942" w14:textId="77777777" w:rsidR="00F17906" w:rsidRDefault="00F33893" w:rsidP="00F33893">
            <w:pPr>
              <w:pStyle w:val="Std1"/>
            </w:pPr>
            <w:r>
              <w:t xml:space="preserve">De leerlingen krijgen informatie </w:t>
            </w:r>
            <w:r w:rsidR="00862BD6">
              <w:t>over het land Irak.</w:t>
            </w:r>
          </w:p>
          <w:p w14:paraId="24D8A65C" w14:textId="26CB9B9C" w:rsidR="00862BD6" w:rsidRDefault="00872810" w:rsidP="00F33893">
            <w:pPr>
              <w:pStyle w:val="Std1"/>
              <w:rPr>
                <w:color w:val="9BBB59" w:themeColor="accent3"/>
              </w:rPr>
            </w:pPr>
            <w:r>
              <w:rPr>
                <w:color w:val="9BBB59" w:themeColor="accent3"/>
              </w:rPr>
              <w:t>In Irak is het spijkerschrift uitgevonden, toen heette het nog Mesopotamië. Heel veel Bijbelverhalen spelen zich af in Irak.</w:t>
            </w:r>
          </w:p>
          <w:p w14:paraId="72CAE46A" w14:textId="77777777" w:rsidR="00601557" w:rsidRPr="00601557" w:rsidRDefault="00601557" w:rsidP="00F33893">
            <w:pPr>
              <w:pStyle w:val="Std1"/>
              <w:rPr>
                <w:color w:val="9BBB59" w:themeColor="accent3"/>
              </w:rPr>
            </w:pPr>
          </w:p>
          <w:p w14:paraId="59080A4D" w14:textId="24800969" w:rsidR="00862BD6" w:rsidRDefault="00862BD6" w:rsidP="00F33893">
            <w:pPr>
              <w:pStyle w:val="Std1"/>
            </w:pPr>
            <w:r>
              <w:t>De leerlingen bespreken een rituelenkaart over ontgoocheling.</w:t>
            </w:r>
          </w:p>
          <w:p w14:paraId="5EF5C806" w14:textId="0C05F70D" w:rsidR="00862BD6" w:rsidRDefault="00862BD6" w:rsidP="00F33893">
            <w:pPr>
              <w:pStyle w:val="Std1"/>
              <w:rPr>
                <w:color w:val="9BBB59" w:themeColor="accent3"/>
              </w:rPr>
            </w:pPr>
            <w:r w:rsidRPr="00601557">
              <w:rPr>
                <w:color w:val="9BBB59" w:themeColor="accent3"/>
              </w:rPr>
              <w:t>Ontgoocheling is voor iedereen anders en iedereen reageert daar anders op. Sommige mensen zijn snel ontgoochel</w:t>
            </w:r>
            <w:r w:rsidR="0025650F">
              <w:rPr>
                <w:color w:val="9BBB59" w:themeColor="accent3"/>
              </w:rPr>
              <w:t>d</w:t>
            </w:r>
            <w:r w:rsidRPr="00601557">
              <w:rPr>
                <w:color w:val="9BBB59" w:themeColor="accent3"/>
              </w:rPr>
              <w:t xml:space="preserve"> en anderen zijn dat bijna nooit.</w:t>
            </w:r>
          </w:p>
          <w:p w14:paraId="446EC5E7" w14:textId="77777777" w:rsidR="00601557" w:rsidRPr="00601557" w:rsidRDefault="00601557" w:rsidP="00F33893">
            <w:pPr>
              <w:pStyle w:val="Std1"/>
              <w:rPr>
                <w:color w:val="9BBB59" w:themeColor="accent3"/>
              </w:rPr>
            </w:pPr>
          </w:p>
          <w:p w14:paraId="512DFD7C" w14:textId="1C17F45F" w:rsidR="00862BD6" w:rsidRDefault="00862BD6" w:rsidP="00F33893">
            <w:pPr>
              <w:pStyle w:val="Std1"/>
            </w:pPr>
            <w:r>
              <w:t xml:space="preserve">De leerlingen luisteren naar het verhaal van </w:t>
            </w:r>
            <w:proofErr w:type="spellStart"/>
            <w:r w:rsidR="0025650F">
              <w:t>Jonah</w:t>
            </w:r>
            <w:proofErr w:type="spellEnd"/>
            <w:r>
              <w:t xml:space="preserve">. Bij het bespreken van het verhaal betrekt de leerkracht </w:t>
            </w:r>
            <w:r w:rsidR="00601557">
              <w:t>het feit dat engagement en ontgoocheling hand in hand gaan in sommige mensen.</w:t>
            </w:r>
          </w:p>
          <w:p w14:paraId="1A7B2E72" w14:textId="01762BE7" w:rsidR="00601557" w:rsidRDefault="00601557" w:rsidP="00F33893">
            <w:pPr>
              <w:pStyle w:val="Std1"/>
              <w:rPr>
                <w:color w:val="9BBB59" w:themeColor="accent3"/>
              </w:rPr>
            </w:pPr>
            <w:r w:rsidRPr="00601557">
              <w:rPr>
                <w:color w:val="9BBB59" w:themeColor="accent3"/>
              </w:rPr>
              <w:t>Het verhaal:</w:t>
            </w:r>
          </w:p>
          <w:p w14:paraId="2D7EDF16" w14:textId="29DDDE33" w:rsidR="00601557" w:rsidRPr="00601557" w:rsidRDefault="00601557" w:rsidP="00F33893">
            <w:pPr>
              <w:pStyle w:val="Std1"/>
              <w:rPr>
                <w:color w:val="9BBB59" w:themeColor="accent3"/>
              </w:rPr>
            </w:pPr>
            <w:r>
              <w:rPr>
                <w:color w:val="9BBB59" w:themeColor="accent3"/>
              </w:rPr>
              <w:t xml:space="preserve">God vraagt aan </w:t>
            </w:r>
            <w:proofErr w:type="spellStart"/>
            <w:r w:rsidR="0025650F">
              <w:rPr>
                <w:color w:val="9BBB59" w:themeColor="accent3"/>
              </w:rPr>
              <w:t>Jonah</w:t>
            </w:r>
            <w:proofErr w:type="spellEnd"/>
            <w:r>
              <w:rPr>
                <w:color w:val="9BBB59" w:themeColor="accent3"/>
              </w:rPr>
              <w:t xml:space="preserve"> om naar </w:t>
            </w:r>
            <w:proofErr w:type="spellStart"/>
            <w:r>
              <w:rPr>
                <w:color w:val="9BBB59" w:themeColor="accent3"/>
              </w:rPr>
              <w:t>Nineve</w:t>
            </w:r>
            <w:proofErr w:type="spellEnd"/>
            <w:r>
              <w:rPr>
                <w:color w:val="9BBB59" w:themeColor="accent3"/>
              </w:rPr>
              <w:t xml:space="preserve"> te gaan en te vertellen dat God hen zal straffen. </w:t>
            </w:r>
            <w:proofErr w:type="spellStart"/>
            <w:r w:rsidR="0025650F">
              <w:rPr>
                <w:color w:val="9BBB59" w:themeColor="accent3"/>
              </w:rPr>
              <w:t>Jonah</w:t>
            </w:r>
            <w:proofErr w:type="spellEnd"/>
            <w:r>
              <w:rPr>
                <w:color w:val="9BBB59" w:themeColor="accent3"/>
              </w:rPr>
              <w:t xml:space="preserve"> wil dit </w:t>
            </w:r>
            <w:r w:rsidR="0025650F">
              <w:rPr>
                <w:color w:val="9BBB59" w:themeColor="accent3"/>
              </w:rPr>
              <w:t>echter</w:t>
            </w:r>
            <w:r>
              <w:rPr>
                <w:color w:val="9BBB59" w:themeColor="accent3"/>
              </w:rPr>
              <w:t xml:space="preserve"> niet doen en loopt weg. Hij gaat aan boord van een schip. Niet veel later is er een storm op de zee en dreigt het schip te zinken. </w:t>
            </w:r>
            <w:proofErr w:type="spellStart"/>
            <w:r w:rsidR="0025650F">
              <w:rPr>
                <w:color w:val="9BBB59" w:themeColor="accent3"/>
              </w:rPr>
              <w:t>Jonah</w:t>
            </w:r>
            <w:proofErr w:type="spellEnd"/>
            <w:r>
              <w:rPr>
                <w:color w:val="9BBB59" w:themeColor="accent3"/>
              </w:rPr>
              <w:t xml:space="preserve"> vraagt om hem over boord te gooien aangezien het zijn schuld is omdat God hem straft. </w:t>
            </w:r>
            <w:proofErr w:type="spellStart"/>
            <w:r w:rsidR="0025650F">
              <w:rPr>
                <w:color w:val="9BBB59" w:themeColor="accent3"/>
              </w:rPr>
              <w:t>Jonah</w:t>
            </w:r>
            <w:proofErr w:type="spellEnd"/>
            <w:r>
              <w:rPr>
                <w:color w:val="9BBB59" w:themeColor="accent3"/>
              </w:rPr>
              <w:t xml:space="preserve"> wordt opgegeten door </w:t>
            </w:r>
            <w:r w:rsidR="0025650F">
              <w:rPr>
                <w:color w:val="9BBB59" w:themeColor="accent3"/>
              </w:rPr>
              <w:t>een vis</w:t>
            </w:r>
            <w:r>
              <w:rPr>
                <w:color w:val="9BBB59" w:themeColor="accent3"/>
              </w:rPr>
              <w:t xml:space="preserve"> en </w:t>
            </w:r>
            <w:r w:rsidR="0025650F">
              <w:rPr>
                <w:color w:val="9BBB59" w:themeColor="accent3"/>
              </w:rPr>
              <w:t>bidt</w:t>
            </w:r>
            <w:r>
              <w:rPr>
                <w:color w:val="9BBB59" w:themeColor="accent3"/>
              </w:rPr>
              <w:t xml:space="preserve"> tot God om hem te helpen. God helpt hem en de vis spuwt hem terug uit. God </w:t>
            </w:r>
            <w:r w:rsidR="0025650F">
              <w:rPr>
                <w:color w:val="9BBB59" w:themeColor="accent3"/>
              </w:rPr>
              <w:t>vertelt</w:t>
            </w:r>
            <w:r>
              <w:rPr>
                <w:color w:val="9BBB59" w:themeColor="accent3"/>
              </w:rPr>
              <w:t xml:space="preserve"> dat hij naar </w:t>
            </w:r>
            <w:proofErr w:type="spellStart"/>
            <w:r>
              <w:rPr>
                <w:color w:val="9BBB59" w:themeColor="accent3"/>
              </w:rPr>
              <w:t>Nineve</w:t>
            </w:r>
            <w:proofErr w:type="spellEnd"/>
            <w:r>
              <w:rPr>
                <w:color w:val="9BBB59" w:themeColor="accent3"/>
              </w:rPr>
              <w:t xml:space="preserve"> moet. </w:t>
            </w:r>
            <w:proofErr w:type="spellStart"/>
            <w:r w:rsidR="0025650F">
              <w:rPr>
                <w:color w:val="9BBB59" w:themeColor="accent3"/>
              </w:rPr>
              <w:t>Jonah</w:t>
            </w:r>
            <w:proofErr w:type="spellEnd"/>
            <w:r>
              <w:rPr>
                <w:color w:val="9BBB59" w:themeColor="accent3"/>
              </w:rPr>
              <w:t xml:space="preserve"> gaat naar </w:t>
            </w:r>
            <w:proofErr w:type="spellStart"/>
            <w:r>
              <w:rPr>
                <w:color w:val="9BBB59" w:themeColor="accent3"/>
              </w:rPr>
              <w:t>Nineve</w:t>
            </w:r>
            <w:proofErr w:type="spellEnd"/>
            <w:r>
              <w:rPr>
                <w:color w:val="9BBB59" w:themeColor="accent3"/>
              </w:rPr>
              <w:t xml:space="preserve"> en </w:t>
            </w:r>
            <w:r w:rsidR="0025650F">
              <w:rPr>
                <w:color w:val="9BBB59" w:themeColor="accent3"/>
              </w:rPr>
              <w:t>vertelt</w:t>
            </w:r>
            <w:r>
              <w:rPr>
                <w:color w:val="9BBB59" w:themeColor="accent3"/>
              </w:rPr>
              <w:t xml:space="preserve"> dat God </w:t>
            </w:r>
            <w:r w:rsidR="0025650F">
              <w:rPr>
                <w:color w:val="9BBB59" w:themeColor="accent3"/>
              </w:rPr>
              <w:t>hun</w:t>
            </w:r>
            <w:r>
              <w:rPr>
                <w:color w:val="9BBB59" w:themeColor="accent3"/>
              </w:rPr>
              <w:t xml:space="preserve"> gaat straffen. De mensen van </w:t>
            </w:r>
            <w:proofErr w:type="spellStart"/>
            <w:r>
              <w:rPr>
                <w:color w:val="9BBB59" w:themeColor="accent3"/>
              </w:rPr>
              <w:t>Nineve</w:t>
            </w:r>
            <w:proofErr w:type="spellEnd"/>
            <w:r>
              <w:rPr>
                <w:color w:val="9BBB59" w:themeColor="accent3"/>
              </w:rPr>
              <w:t xml:space="preserve"> veranderen drastisch en God vergeeft hen. </w:t>
            </w:r>
            <w:proofErr w:type="spellStart"/>
            <w:r w:rsidR="0025650F">
              <w:rPr>
                <w:color w:val="9BBB59" w:themeColor="accent3"/>
              </w:rPr>
              <w:t>Jonah</w:t>
            </w:r>
            <w:proofErr w:type="spellEnd"/>
            <w:r>
              <w:rPr>
                <w:color w:val="9BBB59" w:themeColor="accent3"/>
              </w:rPr>
              <w:t xml:space="preserve"> is boos op God omdat hij iedereen vergeeft. </w:t>
            </w:r>
            <w:proofErr w:type="spellStart"/>
            <w:r w:rsidR="0025650F">
              <w:rPr>
                <w:color w:val="9BBB59" w:themeColor="accent3"/>
              </w:rPr>
              <w:t>Jonah</w:t>
            </w:r>
            <w:proofErr w:type="spellEnd"/>
            <w:r>
              <w:rPr>
                <w:color w:val="9BBB59" w:themeColor="accent3"/>
              </w:rPr>
              <w:t xml:space="preserve"> zit in de zon en </w:t>
            </w:r>
            <w:r>
              <w:rPr>
                <w:color w:val="9BBB59" w:themeColor="accent3"/>
              </w:rPr>
              <w:lastRenderedPageBreak/>
              <w:t xml:space="preserve">krijgt van God een boom. Maar God neemt ook die boom terug af. </w:t>
            </w:r>
            <w:proofErr w:type="spellStart"/>
            <w:r w:rsidR="0025650F">
              <w:rPr>
                <w:color w:val="9BBB59" w:themeColor="accent3"/>
              </w:rPr>
              <w:t>Jonah</w:t>
            </w:r>
            <w:proofErr w:type="spellEnd"/>
            <w:r>
              <w:rPr>
                <w:color w:val="9BBB59" w:themeColor="accent3"/>
              </w:rPr>
              <w:t xml:space="preserve"> wordt weer boos. Maar God zegt dat hij de mensen van </w:t>
            </w:r>
            <w:proofErr w:type="spellStart"/>
            <w:r>
              <w:rPr>
                <w:color w:val="9BBB59" w:themeColor="accent3"/>
              </w:rPr>
              <w:t>Nineve</w:t>
            </w:r>
            <w:proofErr w:type="spellEnd"/>
            <w:r>
              <w:rPr>
                <w:color w:val="9BBB59" w:themeColor="accent3"/>
              </w:rPr>
              <w:t xml:space="preserve"> wou houden net als </w:t>
            </w:r>
            <w:proofErr w:type="spellStart"/>
            <w:r w:rsidR="0025650F">
              <w:rPr>
                <w:color w:val="9BBB59" w:themeColor="accent3"/>
              </w:rPr>
              <w:t>Jonah</w:t>
            </w:r>
            <w:proofErr w:type="spellEnd"/>
            <w:r>
              <w:rPr>
                <w:color w:val="9BBB59" w:themeColor="accent3"/>
              </w:rPr>
              <w:t xml:space="preserve"> de boom wou houden.</w:t>
            </w:r>
          </w:p>
          <w:p w14:paraId="665AC105" w14:textId="1722ECFA" w:rsidR="00601557" w:rsidRDefault="00601557" w:rsidP="00F33893">
            <w:pPr>
              <w:pStyle w:val="Std1"/>
              <w:rPr>
                <w:color w:val="9BBB59" w:themeColor="accent3"/>
              </w:rPr>
            </w:pPr>
            <w:r w:rsidRPr="00601557">
              <w:rPr>
                <w:color w:val="9BBB59" w:themeColor="accent3"/>
              </w:rPr>
              <w:t>Ontgoocheling in het verhaal:</w:t>
            </w:r>
          </w:p>
          <w:p w14:paraId="31E9E759" w14:textId="04BE14DE" w:rsidR="00601557" w:rsidRDefault="0025650F" w:rsidP="00F33893">
            <w:pPr>
              <w:pStyle w:val="Std1"/>
              <w:rPr>
                <w:color w:val="9BBB59" w:themeColor="accent3"/>
              </w:rPr>
            </w:pPr>
            <w:proofErr w:type="spellStart"/>
            <w:r>
              <w:rPr>
                <w:color w:val="9BBB59" w:themeColor="accent3"/>
              </w:rPr>
              <w:t>Jonah</w:t>
            </w:r>
            <w:proofErr w:type="spellEnd"/>
            <w:r w:rsidR="00601557">
              <w:rPr>
                <w:color w:val="9BBB59" w:themeColor="accent3"/>
              </w:rPr>
              <w:t xml:space="preserve"> is ontgoocheld omdat God de mensen van </w:t>
            </w:r>
            <w:proofErr w:type="spellStart"/>
            <w:r w:rsidR="00601557">
              <w:rPr>
                <w:color w:val="9BBB59" w:themeColor="accent3"/>
              </w:rPr>
              <w:t>Nineve</w:t>
            </w:r>
            <w:proofErr w:type="spellEnd"/>
            <w:r w:rsidR="00601557">
              <w:rPr>
                <w:color w:val="9BBB59" w:themeColor="accent3"/>
              </w:rPr>
              <w:t xml:space="preserve"> vergeeft nadat hij </w:t>
            </w:r>
            <w:proofErr w:type="spellStart"/>
            <w:r>
              <w:rPr>
                <w:color w:val="9BBB59" w:themeColor="accent3"/>
              </w:rPr>
              <w:t>Jonah</w:t>
            </w:r>
            <w:proofErr w:type="spellEnd"/>
            <w:r w:rsidR="00601557">
              <w:rPr>
                <w:color w:val="9BBB59" w:themeColor="accent3"/>
              </w:rPr>
              <w:t xml:space="preserve"> gestuurd had om ze te vertellen dat ze gestraft gingen worden. </w:t>
            </w:r>
            <w:proofErr w:type="spellStart"/>
            <w:r>
              <w:rPr>
                <w:color w:val="9BBB59" w:themeColor="accent3"/>
              </w:rPr>
              <w:t>Jonah</w:t>
            </w:r>
            <w:proofErr w:type="spellEnd"/>
            <w:r w:rsidR="00601557">
              <w:rPr>
                <w:color w:val="9BBB59" w:themeColor="accent3"/>
              </w:rPr>
              <w:t xml:space="preserve"> had een hele reis </w:t>
            </w:r>
            <w:r w:rsidR="003F63F7">
              <w:rPr>
                <w:color w:val="9BBB59" w:themeColor="accent3"/>
              </w:rPr>
              <w:t>gemaakt en God heeft hen uiteindelijk niet eens gestraft.</w:t>
            </w:r>
          </w:p>
          <w:p w14:paraId="01906DC7" w14:textId="77777777" w:rsidR="00601557" w:rsidRPr="00601557" w:rsidRDefault="00601557" w:rsidP="00F33893">
            <w:pPr>
              <w:pStyle w:val="Std1"/>
              <w:rPr>
                <w:color w:val="9BBB59" w:themeColor="accent3"/>
              </w:rPr>
            </w:pPr>
          </w:p>
          <w:p w14:paraId="79001FA2" w14:textId="0DDAD132" w:rsidR="00601557" w:rsidRDefault="00601557" w:rsidP="00F33893">
            <w:pPr>
              <w:pStyle w:val="Std1"/>
            </w:pPr>
            <w:r>
              <w:t xml:space="preserve">De leerlingen verwerken het verhaal door een tekening te maken van het gevoel dat ze krijgen bij het verhaal. </w:t>
            </w:r>
          </w:p>
          <w:p w14:paraId="1E98290F" w14:textId="77777777" w:rsidR="00601557" w:rsidRDefault="00601557" w:rsidP="00F33893">
            <w:pPr>
              <w:pStyle w:val="Std1"/>
            </w:pPr>
          </w:p>
          <w:p w14:paraId="76C082AB" w14:textId="0B24FF80" w:rsidR="00601557" w:rsidRDefault="00601557" w:rsidP="00F33893">
            <w:pPr>
              <w:pStyle w:val="Std1"/>
            </w:pPr>
            <w:r>
              <w:t xml:space="preserve">De leerlingen houden een </w:t>
            </w:r>
            <w:r w:rsidR="0025650F">
              <w:t>minidebat</w:t>
            </w:r>
            <w:r>
              <w:t xml:space="preserve"> over de armoede in Irak. </w:t>
            </w:r>
          </w:p>
          <w:p w14:paraId="7700EE41" w14:textId="66D5624E" w:rsidR="00601557" w:rsidRPr="00601557" w:rsidRDefault="00601557" w:rsidP="00F33893">
            <w:pPr>
              <w:pStyle w:val="Std1"/>
              <w:rPr>
                <w:color w:val="9BBB59" w:themeColor="accent3"/>
              </w:rPr>
            </w:pPr>
            <w:r w:rsidRPr="00601557">
              <w:rPr>
                <w:color w:val="9BBB59" w:themeColor="accent3"/>
              </w:rPr>
              <w:t>De leerlingen leren dat engagement voor bv. arme mensen niet altijd makkelijk is om te beslissen en dat er soms negatieve aspecten vast hangen aan het engagement dat jij doet.</w:t>
            </w:r>
          </w:p>
          <w:p w14:paraId="0E652C42" w14:textId="77777777" w:rsidR="00862BD6" w:rsidRDefault="00862BD6" w:rsidP="00F33893">
            <w:pPr>
              <w:pStyle w:val="Std1"/>
            </w:pPr>
          </w:p>
          <w:p w14:paraId="1FB6FA2B" w14:textId="77777777" w:rsidR="003F63F7" w:rsidRDefault="003F63F7" w:rsidP="00F33893">
            <w:pPr>
              <w:pStyle w:val="Std1"/>
            </w:pPr>
          </w:p>
          <w:p w14:paraId="4E574DE1" w14:textId="77777777" w:rsidR="003F63F7" w:rsidRDefault="003F63F7" w:rsidP="00F33893">
            <w:pPr>
              <w:pStyle w:val="Std1"/>
            </w:pPr>
          </w:p>
          <w:p w14:paraId="4EF7F5ED" w14:textId="77777777" w:rsidR="003F63F7" w:rsidRDefault="003F63F7" w:rsidP="00F33893">
            <w:pPr>
              <w:pStyle w:val="Std1"/>
            </w:pPr>
          </w:p>
          <w:p w14:paraId="0796728A" w14:textId="77777777" w:rsidR="003F63F7" w:rsidRDefault="003F63F7" w:rsidP="00F33893">
            <w:pPr>
              <w:pStyle w:val="Std1"/>
            </w:pPr>
          </w:p>
          <w:p w14:paraId="22DFEFF1" w14:textId="19A26F59" w:rsidR="003F63F7" w:rsidRPr="00F17906" w:rsidRDefault="003F63F7" w:rsidP="00F33893">
            <w:pPr>
              <w:pStyle w:val="Std1"/>
            </w:pPr>
          </w:p>
        </w:tc>
      </w:tr>
      <w:tr w:rsidR="008F0528" w:rsidRPr="00417611" w14:paraId="49557256" w14:textId="77777777" w:rsidTr="001B28BD">
        <w:trPr>
          <w:trHeight w:val="203"/>
        </w:trPr>
        <w:tc>
          <w:tcPr>
            <w:tcW w:w="2157" w:type="dxa"/>
            <w:vMerge/>
          </w:tcPr>
          <w:p w14:paraId="44542CD7" w14:textId="77777777" w:rsidR="008F0528" w:rsidRPr="00417611" w:rsidRDefault="008F0528" w:rsidP="00975D63">
            <w:pPr>
              <w:pStyle w:val="TM1"/>
            </w:pPr>
          </w:p>
        </w:tc>
        <w:tc>
          <w:tcPr>
            <w:tcW w:w="8186" w:type="dxa"/>
            <w:gridSpan w:val="6"/>
          </w:tcPr>
          <w:p w14:paraId="6C490BC5" w14:textId="2AB8C844" w:rsidR="008F0528" w:rsidRPr="00417611" w:rsidRDefault="008F0528" w:rsidP="00975D63">
            <w:pPr>
              <w:pStyle w:val="TM1"/>
            </w:pPr>
            <w:r>
              <w:t>Inhoudelijke valkuilen en moeilijkheden</w:t>
            </w:r>
          </w:p>
        </w:tc>
      </w:tr>
      <w:tr w:rsidR="008F0528" w:rsidRPr="00FD2A6B" w14:paraId="01E31376" w14:textId="77777777" w:rsidTr="001B28BD">
        <w:trPr>
          <w:trHeight w:val="397"/>
        </w:trPr>
        <w:tc>
          <w:tcPr>
            <w:tcW w:w="2157" w:type="dxa"/>
            <w:vMerge/>
          </w:tcPr>
          <w:p w14:paraId="6E102B20" w14:textId="77777777" w:rsidR="008F0528" w:rsidRPr="00417611" w:rsidRDefault="008F0528" w:rsidP="00975D63">
            <w:pPr>
              <w:pStyle w:val="TM1"/>
            </w:pPr>
          </w:p>
        </w:tc>
        <w:tc>
          <w:tcPr>
            <w:tcW w:w="8186" w:type="dxa"/>
            <w:gridSpan w:val="6"/>
          </w:tcPr>
          <w:p w14:paraId="7D535B50" w14:textId="3CDA77D1" w:rsidR="008F0528" w:rsidRPr="00417611" w:rsidRDefault="003F63F7" w:rsidP="00975D63">
            <w:pPr>
              <w:pStyle w:val="Std1"/>
            </w:pPr>
            <w:r>
              <w:t>Een debat voeren is iets wat niet zo makkelijk is voor leerlingen omdat ze elkaar moeten laten uitspreken, luisteren naar elkaar en niet boos worden.</w:t>
            </w:r>
          </w:p>
        </w:tc>
      </w:tr>
      <w:tr w:rsidR="008F0528" w:rsidRPr="00417611" w14:paraId="6F84026D" w14:textId="77777777" w:rsidTr="001B28BD">
        <w:trPr>
          <w:trHeight w:val="203"/>
        </w:trPr>
        <w:tc>
          <w:tcPr>
            <w:tcW w:w="2157" w:type="dxa"/>
            <w:vMerge/>
          </w:tcPr>
          <w:p w14:paraId="230F51C1" w14:textId="77777777" w:rsidR="008F0528" w:rsidRPr="00417611" w:rsidRDefault="008F0528" w:rsidP="00975D63">
            <w:pPr>
              <w:pStyle w:val="TM1"/>
            </w:pPr>
          </w:p>
        </w:tc>
        <w:tc>
          <w:tcPr>
            <w:tcW w:w="8186" w:type="dxa"/>
            <w:gridSpan w:val="6"/>
          </w:tcPr>
          <w:p w14:paraId="1DC02624" w14:textId="23159855" w:rsidR="008F0528" w:rsidRPr="00417611" w:rsidRDefault="008F0528" w:rsidP="00975D63">
            <w:pPr>
              <w:pStyle w:val="TM1"/>
            </w:pPr>
            <w:r>
              <w:t>Kernbegrippen</w:t>
            </w:r>
          </w:p>
        </w:tc>
      </w:tr>
      <w:tr w:rsidR="008F0528" w:rsidRPr="00417611" w14:paraId="09D3F78C" w14:textId="77777777" w:rsidTr="001B28BD">
        <w:trPr>
          <w:trHeight w:val="397"/>
        </w:trPr>
        <w:tc>
          <w:tcPr>
            <w:tcW w:w="2157" w:type="dxa"/>
            <w:vMerge/>
          </w:tcPr>
          <w:p w14:paraId="365DF726" w14:textId="77777777" w:rsidR="008F0528" w:rsidRPr="00417611" w:rsidRDefault="008F0528" w:rsidP="00975D63">
            <w:pPr>
              <w:pStyle w:val="TM1"/>
            </w:pPr>
          </w:p>
        </w:tc>
        <w:tc>
          <w:tcPr>
            <w:tcW w:w="8186" w:type="dxa"/>
            <w:gridSpan w:val="6"/>
          </w:tcPr>
          <w:p w14:paraId="4DDF47D8" w14:textId="48F92C52" w:rsidR="008F0528" w:rsidRPr="00417611" w:rsidRDefault="003F63F7" w:rsidP="00975D63">
            <w:pPr>
              <w:pStyle w:val="Std1"/>
            </w:pPr>
            <w:r>
              <w:t>Ontgoocheling</w:t>
            </w:r>
          </w:p>
        </w:tc>
      </w:tr>
      <w:tr w:rsidR="00975D63" w:rsidRPr="00FD2A6B" w14:paraId="439F51F5" w14:textId="77777777" w:rsidTr="001B28BD">
        <w:trPr>
          <w:trHeight w:val="170"/>
        </w:trPr>
        <w:tc>
          <w:tcPr>
            <w:tcW w:w="2157" w:type="dxa"/>
          </w:tcPr>
          <w:p w14:paraId="5A9A388C" w14:textId="77777777" w:rsidR="00975D63" w:rsidRPr="00B162BE" w:rsidRDefault="00975D63" w:rsidP="00975D63">
            <w:pPr>
              <w:pStyle w:val="TM1"/>
              <w:rPr>
                <w:sz w:val="17"/>
                <w:szCs w:val="17"/>
              </w:rPr>
            </w:pPr>
            <w:r w:rsidRPr="00B162BE">
              <w:rPr>
                <w:sz w:val="17"/>
                <w:szCs w:val="17"/>
              </w:rPr>
              <w:t xml:space="preserve">Gebruikte bronnen*: </w:t>
            </w:r>
          </w:p>
        </w:tc>
        <w:tc>
          <w:tcPr>
            <w:tcW w:w="8186" w:type="dxa"/>
            <w:gridSpan w:val="6"/>
          </w:tcPr>
          <w:p w14:paraId="5D66F0C3" w14:textId="77777777" w:rsidR="00975D63" w:rsidRDefault="0025650F" w:rsidP="00975D63">
            <w:pPr>
              <w:pStyle w:val="Std1"/>
            </w:pPr>
            <w:r>
              <w:t>Algemene bronnen:</w:t>
            </w:r>
          </w:p>
          <w:p w14:paraId="52E0CF3A" w14:textId="77777777" w:rsidR="0025650F" w:rsidRPr="0025650F" w:rsidRDefault="0025650F" w:rsidP="0025650F">
            <w:pPr>
              <w:spacing w:after="240"/>
              <w:ind w:left="720" w:hanging="720"/>
              <w:rPr>
                <w:sz w:val="14"/>
                <w:szCs w:val="14"/>
                <w:lang w:val="nl-BE"/>
              </w:rPr>
            </w:pPr>
            <w:r w:rsidRPr="0025650F">
              <w:rPr>
                <w:sz w:val="18"/>
                <w:szCs w:val="18"/>
                <w:lang w:val="nl-BE"/>
              </w:rPr>
              <w:t xml:space="preserve">De </w:t>
            </w:r>
            <w:proofErr w:type="spellStart"/>
            <w:r w:rsidRPr="0025650F">
              <w:rPr>
                <w:sz w:val="18"/>
                <w:szCs w:val="18"/>
                <w:lang w:val="nl-BE"/>
              </w:rPr>
              <w:t>Lombaert</w:t>
            </w:r>
            <w:proofErr w:type="spellEnd"/>
            <w:r w:rsidRPr="0025650F">
              <w:rPr>
                <w:sz w:val="18"/>
                <w:szCs w:val="18"/>
                <w:lang w:val="nl-BE"/>
              </w:rPr>
              <w:t xml:space="preserve">, A. (2005a). </w:t>
            </w:r>
            <w:r w:rsidRPr="0025650F">
              <w:rPr>
                <w:i/>
                <w:iCs/>
                <w:sz w:val="18"/>
                <w:szCs w:val="18"/>
                <w:lang w:val="nl-BE"/>
              </w:rPr>
              <w:t>Mijn eerste grote atlas van de dieren</w:t>
            </w:r>
            <w:r w:rsidRPr="0025650F">
              <w:rPr>
                <w:sz w:val="18"/>
                <w:szCs w:val="18"/>
                <w:lang w:val="nl-BE"/>
              </w:rPr>
              <w:t>. Edegem, België: Parasol.</w:t>
            </w:r>
          </w:p>
          <w:p w14:paraId="157AD24C" w14:textId="77777777" w:rsidR="0025650F" w:rsidRPr="0025650F" w:rsidRDefault="0025650F" w:rsidP="0025650F">
            <w:pPr>
              <w:spacing w:after="240"/>
              <w:ind w:left="720" w:hanging="720"/>
              <w:rPr>
                <w:sz w:val="14"/>
                <w:szCs w:val="14"/>
                <w:lang w:val="nl-BE"/>
              </w:rPr>
            </w:pPr>
            <w:r w:rsidRPr="0025650F">
              <w:rPr>
                <w:sz w:val="18"/>
                <w:szCs w:val="18"/>
                <w:lang w:val="nl-BE"/>
              </w:rPr>
              <w:t xml:space="preserve">De </w:t>
            </w:r>
            <w:proofErr w:type="spellStart"/>
            <w:r w:rsidRPr="0025650F">
              <w:rPr>
                <w:sz w:val="18"/>
                <w:szCs w:val="18"/>
                <w:lang w:val="nl-BE"/>
              </w:rPr>
              <w:t>Lombaert</w:t>
            </w:r>
            <w:proofErr w:type="spellEnd"/>
            <w:r w:rsidRPr="0025650F">
              <w:rPr>
                <w:sz w:val="18"/>
                <w:szCs w:val="18"/>
                <w:lang w:val="nl-BE"/>
              </w:rPr>
              <w:t xml:space="preserve">, A. (2005b). </w:t>
            </w:r>
            <w:r w:rsidRPr="0025650F">
              <w:rPr>
                <w:i/>
                <w:iCs/>
                <w:sz w:val="18"/>
                <w:szCs w:val="18"/>
                <w:lang w:val="nl-BE"/>
              </w:rPr>
              <w:t>Mijn eerste grote atlas van de wereld.</w:t>
            </w:r>
            <w:r w:rsidRPr="0025650F">
              <w:rPr>
                <w:sz w:val="18"/>
                <w:szCs w:val="18"/>
                <w:lang w:val="nl-BE"/>
              </w:rPr>
              <w:t xml:space="preserve"> Edegem, België: Parasol.</w:t>
            </w:r>
          </w:p>
          <w:p w14:paraId="23E25925" w14:textId="77777777" w:rsidR="0025650F" w:rsidRPr="0025650F" w:rsidRDefault="0025650F" w:rsidP="0025650F">
            <w:pPr>
              <w:spacing w:after="240"/>
              <w:ind w:left="720" w:hanging="720"/>
              <w:rPr>
                <w:sz w:val="14"/>
                <w:szCs w:val="14"/>
                <w:lang w:val="nl-BE"/>
              </w:rPr>
            </w:pPr>
            <w:r w:rsidRPr="0025650F">
              <w:rPr>
                <w:sz w:val="18"/>
                <w:szCs w:val="18"/>
                <w:lang w:val="nl-BE"/>
              </w:rPr>
              <w:t xml:space="preserve">Dubois, M., </w:t>
            </w:r>
            <w:proofErr w:type="spellStart"/>
            <w:r w:rsidRPr="0025650F">
              <w:rPr>
                <w:sz w:val="18"/>
                <w:szCs w:val="18"/>
                <w:lang w:val="nl-BE"/>
              </w:rPr>
              <w:t>Hilden</w:t>
            </w:r>
            <w:proofErr w:type="spellEnd"/>
            <w:r w:rsidRPr="0025650F">
              <w:rPr>
                <w:sz w:val="18"/>
                <w:szCs w:val="18"/>
                <w:lang w:val="nl-BE"/>
              </w:rPr>
              <w:t>, K., &amp; Price, J. (</w:t>
            </w:r>
            <w:proofErr w:type="spellStart"/>
            <w:r w:rsidRPr="0025650F">
              <w:rPr>
                <w:sz w:val="18"/>
                <w:szCs w:val="18"/>
                <w:lang w:val="nl-BE"/>
              </w:rPr>
              <w:t>z.d.</w:t>
            </w:r>
            <w:proofErr w:type="spellEnd"/>
            <w:r w:rsidRPr="0025650F">
              <w:rPr>
                <w:sz w:val="18"/>
                <w:szCs w:val="18"/>
                <w:lang w:val="nl-BE"/>
              </w:rPr>
              <w:t xml:space="preserve">). </w:t>
            </w:r>
            <w:r w:rsidRPr="0025650F">
              <w:rPr>
                <w:i/>
                <w:iCs/>
                <w:sz w:val="18"/>
                <w:szCs w:val="18"/>
                <w:lang w:val="nl-BE"/>
              </w:rPr>
              <w:t>Encyclopedie van alle landen</w:t>
            </w:r>
            <w:r w:rsidRPr="0025650F">
              <w:rPr>
                <w:sz w:val="18"/>
                <w:szCs w:val="18"/>
                <w:lang w:val="nl-BE"/>
              </w:rPr>
              <w:t xml:space="preserve">. Tielt, België: </w:t>
            </w:r>
            <w:proofErr w:type="spellStart"/>
            <w:r w:rsidRPr="0025650F">
              <w:rPr>
                <w:sz w:val="18"/>
                <w:szCs w:val="18"/>
                <w:lang w:val="nl-BE"/>
              </w:rPr>
              <w:t>Lanoo</w:t>
            </w:r>
            <w:proofErr w:type="spellEnd"/>
            <w:r w:rsidRPr="0025650F">
              <w:rPr>
                <w:sz w:val="18"/>
                <w:szCs w:val="18"/>
                <w:lang w:val="nl-BE"/>
              </w:rPr>
              <w:t>.</w:t>
            </w:r>
          </w:p>
          <w:p w14:paraId="3D82A85F" w14:textId="77777777" w:rsidR="0025650F" w:rsidRPr="0025650F" w:rsidRDefault="0025650F" w:rsidP="0025650F">
            <w:pPr>
              <w:spacing w:after="240"/>
              <w:ind w:left="720" w:hanging="720"/>
              <w:rPr>
                <w:sz w:val="14"/>
                <w:szCs w:val="14"/>
                <w:lang w:val="nl-BE"/>
              </w:rPr>
            </w:pPr>
            <w:proofErr w:type="spellStart"/>
            <w:r w:rsidRPr="0025650F">
              <w:rPr>
                <w:i/>
                <w:iCs/>
                <w:sz w:val="18"/>
                <w:szCs w:val="18"/>
                <w:lang w:val="nl-BE"/>
              </w:rPr>
              <w:t>Pixabay</w:t>
            </w:r>
            <w:proofErr w:type="spellEnd"/>
            <w:r w:rsidRPr="0025650F">
              <w:rPr>
                <w:sz w:val="18"/>
                <w:szCs w:val="18"/>
                <w:lang w:val="nl-BE"/>
              </w:rPr>
              <w:t>. (</w:t>
            </w:r>
            <w:proofErr w:type="spellStart"/>
            <w:r w:rsidRPr="0025650F">
              <w:rPr>
                <w:sz w:val="18"/>
                <w:szCs w:val="18"/>
                <w:lang w:val="nl-BE"/>
              </w:rPr>
              <w:t>z.d.</w:t>
            </w:r>
            <w:proofErr w:type="spellEnd"/>
            <w:r w:rsidRPr="0025650F">
              <w:rPr>
                <w:sz w:val="18"/>
                <w:szCs w:val="18"/>
                <w:lang w:val="nl-BE"/>
              </w:rPr>
              <w:t>). Geraadpleegd op 5 mei 2020, van https://pixabay.com</w:t>
            </w:r>
          </w:p>
          <w:p w14:paraId="1DBED7A5" w14:textId="6DD84A49" w:rsidR="0025650F" w:rsidRPr="0025650F" w:rsidRDefault="0025650F" w:rsidP="0025650F">
            <w:pPr>
              <w:spacing w:after="240"/>
              <w:ind w:left="720" w:hanging="720"/>
              <w:rPr>
                <w:sz w:val="14"/>
                <w:szCs w:val="14"/>
                <w:lang w:val="nl-BE"/>
              </w:rPr>
            </w:pPr>
            <w:r w:rsidRPr="00625871">
              <w:rPr>
                <w:i/>
                <w:iCs/>
                <w:sz w:val="18"/>
                <w:szCs w:val="18"/>
              </w:rPr>
              <w:t xml:space="preserve">Royalty Free Music by </w:t>
            </w:r>
            <w:proofErr w:type="spellStart"/>
            <w:r w:rsidRPr="00625871">
              <w:rPr>
                <w:i/>
                <w:iCs/>
                <w:sz w:val="18"/>
                <w:szCs w:val="18"/>
              </w:rPr>
              <w:t>Bensound</w:t>
            </w:r>
            <w:proofErr w:type="spellEnd"/>
            <w:r w:rsidRPr="00625871">
              <w:rPr>
                <w:i/>
                <w:iCs/>
                <w:sz w:val="18"/>
                <w:szCs w:val="18"/>
              </w:rPr>
              <w:t xml:space="preserve"> | Stock Music</w:t>
            </w:r>
            <w:r w:rsidRPr="00625871">
              <w:rPr>
                <w:sz w:val="18"/>
                <w:szCs w:val="18"/>
              </w:rPr>
              <w:t xml:space="preserve">. </w:t>
            </w:r>
            <w:r w:rsidRPr="0025650F">
              <w:rPr>
                <w:sz w:val="18"/>
                <w:szCs w:val="18"/>
                <w:lang w:val="nl-BE"/>
              </w:rPr>
              <w:t>(</w:t>
            </w:r>
            <w:proofErr w:type="spellStart"/>
            <w:r w:rsidRPr="0025650F">
              <w:rPr>
                <w:sz w:val="18"/>
                <w:szCs w:val="18"/>
                <w:lang w:val="nl-BE"/>
              </w:rPr>
              <w:t>z.d.</w:t>
            </w:r>
            <w:proofErr w:type="spellEnd"/>
            <w:r w:rsidRPr="0025650F">
              <w:rPr>
                <w:sz w:val="18"/>
                <w:szCs w:val="18"/>
                <w:lang w:val="nl-BE"/>
              </w:rPr>
              <w:t>). Geraadpleegd op 15 mei 2020, van https://www.bensound.com/</w:t>
            </w:r>
          </w:p>
          <w:p w14:paraId="1E88C03A" w14:textId="77777777" w:rsidR="0025650F" w:rsidRDefault="0025650F" w:rsidP="00975D63">
            <w:pPr>
              <w:pStyle w:val="Std1"/>
            </w:pPr>
            <w:r>
              <w:t>Specifieke bronnen:</w:t>
            </w:r>
          </w:p>
          <w:p w14:paraId="6978353D" w14:textId="4560951D" w:rsidR="0025650F" w:rsidRPr="00417611" w:rsidRDefault="0025650F" w:rsidP="00975D63">
            <w:pPr>
              <w:pStyle w:val="Std1"/>
            </w:pPr>
            <w:r>
              <w:rPr>
                <w:rFonts w:ascii="Calibri" w:hAnsi="Calibri" w:cs="Calibri"/>
                <w:color w:val="000000"/>
                <w:shd w:val="clear" w:color="auto" w:fill="FFFFFF"/>
              </w:rPr>
              <w:t>de Kort, K. (2013). </w:t>
            </w:r>
            <w:r>
              <w:rPr>
                <w:rFonts w:ascii="Calibri" w:hAnsi="Calibri" w:cs="Calibri"/>
                <w:i/>
                <w:iCs/>
                <w:color w:val="000000"/>
                <w:shd w:val="clear" w:color="auto" w:fill="FFFFFF"/>
              </w:rPr>
              <w:t>Kijkbijbel</w:t>
            </w:r>
            <w:r>
              <w:rPr>
                <w:rFonts w:ascii="Calibri" w:hAnsi="Calibri" w:cs="Calibri"/>
                <w:color w:val="000000"/>
                <w:shd w:val="clear" w:color="auto" w:fill="FFFFFF"/>
              </w:rPr>
              <w:t> (19de editie). Brugge, België: Vlaams Bijbelgenootschap.</w:t>
            </w:r>
          </w:p>
        </w:tc>
      </w:tr>
      <w:tr w:rsidR="00975D63" w:rsidRPr="00FD2A6B" w14:paraId="40ECB9E6" w14:textId="77777777" w:rsidTr="001B28BD">
        <w:trPr>
          <w:trHeight w:val="170"/>
        </w:trPr>
        <w:tc>
          <w:tcPr>
            <w:tcW w:w="2157" w:type="dxa"/>
          </w:tcPr>
          <w:p w14:paraId="5217F3F4" w14:textId="38EEC15E" w:rsidR="00975D63" w:rsidRPr="00417611" w:rsidRDefault="00975D63" w:rsidP="00975D63">
            <w:pPr>
              <w:pStyle w:val="TM1"/>
            </w:pPr>
            <w:r w:rsidRPr="00417611">
              <w:t>Bijlagen</w:t>
            </w:r>
            <w:r>
              <w:t>*</w:t>
            </w:r>
            <w:r w:rsidRPr="00417611">
              <w:t>:</w:t>
            </w:r>
          </w:p>
        </w:tc>
        <w:tc>
          <w:tcPr>
            <w:tcW w:w="8186" w:type="dxa"/>
            <w:gridSpan w:val="6"/>
          </w:tcPr>
          <w:p w14:paraId="26513761" w14:textId="519B357F" w:rsidR="00975D63" w:rsidRDefault="00843AE9" w:rsidP="00975D63">
            <w:pPr>
              <w:pStyle w:val="Std1"/>
            </w:pPr>
            <w:proofErr w:type="spellStart"/>
            <w:r>
              <w:t>Powerpoint</w:t>
            </w:r>
            <w:proofErr w:type="spellEnd"/>
            <w:r w:rsidR="003F63F7">
              <w:t xml:space="preserve"> verhaal</w:t>
            </w:r>
          </w:p>
          <w:p w14:paraId="43F14A0A" w14:textId="77777777" w:rsidR="003F63F7" w:rsidRDefault="003F63F7" w:rsidP="00975D63">
            <w:pPr>
              <w:pStyle w:val="Std1"/>
            </w:pPr>
            <w:r>
              <w:t>De koning van Irak</w:t>
            </w:r>
          </w:p>
          <w:p w14:paraId="58B9C7D3" w14:textId="77777777" w:rsidR="003F63F7" w:rsidRDefault="003F63F7" w:rsidP="00975D63">
            <w:pPr>
              <w:pStyle w:val="Std1"/>
            </w:pPr>
            <w:r>
              <w:t>Rituelenkaart</w:t>
            </w:r>
          </w:p>
          <w:p w14:paraId="4E6DA4DA" w14:textId="77777777" w:rsidR="0025650F" w:rsidRDefault="0025650F" w:rsidP="00975D63">
            <w:pPr>
              <w:pStyle w:val="Std1"/>
            </w:pPr>
            <w:r>
              <w:t>Filmpje</w:t>
            </w:r>
          </w:p>
          <w:p w14:paraId="2E764A3A" w14:textId="77777777" w:rsidR="0025650F" w:rsidRDefault="0025650F" w:rsidP="00975D63">
            <w:pPr>
              <w:pStyle w:val="Std1"/>
            </w:pPr>
            <w:r>
              <w:t>Blaadje uit reisdagboek</w:t>
            </w:r>
          </w:p>
          <w:p w14:paraId="7BF6AA35" w14:textId="1E6C87E3" w:rsidR="0025650F" w:rsidRPr="00417611" w:rsidRDefault="0025650F" w:rsidP="00975D63">
            <w:pPr>
              <w:pStyle w:val="Std1"/>
            </w:pPr>
            <w:r>
              <w:t>Badge Charlotte</w:t>
            </w:r>
          </w:p>
        </w:tc>
      </w:tr>
      <w:tr w:rsidR="00975D63" w:rsidRPr="00843AE9" w14:paraId="76588036" w14:textId="77777777" w:rsidTr="001B28BD">
        <w:trPr>
          <w:trHeight w:val="170"/>
        </w:trPr>
        <w:tc>
          <w:tcPr>
            <w:tcW w:w="2157" w:type="dxa"/>
          </w:tcPr>
          <w:p w14:paraId="54A49621" w14:textId="77777777" w:rsidR="00975D63" w:rsidRPr="00417611" w:rsidRDefault="00975D63" w:rsidP="00975D63">
            <w:pPr>
              <w:pStyle w:val="TM1"/>
            </w:pPr>
            <w:r w:rsidRPr="00417611">
              <w:t>Materiaal:</w:t>
            </w:r>
          </w:p>
        </w:tc>
        <w:tc>
          <w:tcPr>
            <w:tcW w:w="8186" w:type="dxa"/>
            <w:gridSpan w:val="6"/>
          </w:tcPr>
          <w:p w14:paraId="6595A4C1" w14:textId="77777777" w:rsidR="009809BB" w:rsidRDefault="003F63F7" w:rsidP="00975D63">
            <w:pPr>
              <w:pStyle w:val="Std1"/>
            </w:pPr>
            <w:r>
              <w:t>Rituelenkaart</w:t>
            </w:r>
          </w:p>
          <w:p w14:paraId="52B109D5" w14:textId="2B7538C2" w:rsidR="003F63F7" w:rsidRDefault="00843AE9" w:rsidP="00975D63">
            <w:pPr>
              <w:pStyle w:val="Std1"/>
            </w:pPr>
            <w:proofErr w:type="spellStart"/>
            <w:r>
              <w:t>Powerpoint</w:t>
            </w:r>
            <w:proofErr w:type="spellEnd"/>
          </w:p>
          <w:p w14:paraId="2A227BF6" w14:textId="77777777" w:rsidR="003F63F7" w:rsidRDefault="003F63F7" w:rsidP="00975D63">
            <w:pPr>
              <w:pStyle w:val="Std1"/>
            </w:pPr>
            <w:r>
              <w:t>De koning van Irak</w:t>
            </w:r>
          </w:p>
          <w:p w14:paraId="1D3F0BD0" w14:textId="77777777" w:rsidR="0025650F" w:rsidRDefault="0025650F" w:rsidP="00975D63">
            <w:pPr>
              <w:pStyle w:val="Std1"/>
            </w:pPr>
            <w:r>
              <w:t>Filmpje</w:t>
            </w:r>
          </w:p>
          <w:p w14:paraId="725902A5" w14:textId="5C737914" w:rsidR="0025650F" w:rsidRDefault="0025650F" w:rsidP="00975D63">
            <w:pPr>
              <w:pStyle w:val="Std1"/>
            </w:pPr>
            <w:r>
              <w:t>Reisdagboek</w:t>
            </w:r>
          </w:p>
          <w:p w14:paraId="49204734" w14:textId="021644FB" w:rsidR="0025650F" w:rsidRPr="00417611" w:rsidRDefault="0025650F" w:rsidP="00975D63">
            <w:pPr>
              <w:pStyle w:val="Std1"/>
            </w:pPr>
            <w:r>
              <w:t>badge Charlotte</w:t>
            </w:r>
          </w:p>
        </w:tc>
      </w:tr>
      <w:tr w:rsidR="00975D63" w:rsidRPr="00417611" w14:paraId="1798EBCF" w14:textId="77777777" w:rsidTr="001B28BD">
        <w:trPr>
          <w:trHeight w:val="397"/>
        </w:trPr>
        <w:tc>
          <w:tcPr>
            <w:tcW w:w="2157" w:type="dxa"/>
          </w:tcPr>
          <w:p w14:paraId="2563B1BD" w14:textId="5E051B5A" w:rsidR="00975D63" w:rsidRPr="001001E6" w:rsidRDefault="00975D63" w:rsidP="00975D63">
            <w:pPr>
              <w:pStyle w:val="TM1"/>
            </w:pPr>
            <w:r w:rsidRPr="00417611">
              <w:t>Terugblik leeractiviteit</w:t>
            </w:r>
            <w:r>
              <w:t>*</w:t>
            </w:r>
            <w:r w:rsidRPr="00417611">
              <w:t>:</w:t>
            </w:r>
          </w:p>
        </w:tc>
        <w:tc>
          <w:tcPr>
            <w:tcW w:w="8186" w:type="dxa"/>
            <w:gridSpan w:val="6"/>
          </w:tcPr>
          <w:p w14:paraId="7CA66C62" w14:textId="63C662B1" w:rsidR="00975D63" w:rsidRPr="00417611" w:rsidRDefault="00975D63" w:rsidP="00975D63">
            <w:pPr>
              <w:pStyle w:val="Std1"/>
            </w:pPr>
          </w:p>
        </w:tc>
      </w:tr>
      <w:tr w:rsidR="00975D63" w:rsidRPr="00FD2A6B" w14:paraId="35733084" w14:textId="77777777" w:rsidTr="001B28BD">
        <w:trPr>
          <w:trHeight w:val="170"/>
        </w:trPr>
        <w:tc>
          <w:tcPr>
            <w:tcW w:w="10343" w:type="dxa"/>
            <w:gridSpan w:val="7"/>
          </w:tcPr>
          <w:p w14:paraId="37B1A77D" w14:textId="36FBDAAF" w:rsidR="00975D63" w:rsidRPr="001001E6" w:rsidRDefault="00975D63" w:rsidP="00975D63">
            <w:pPr>
              <w:pStyle w:val="TM1"/>
              <w:keepNext/>
              <w:rPr>
                <w:sz w:val="16"/>
              </w:rPr>
            </w:pPr>
            <w:r w:rsidRPr="00417611">
              <w:t>Feedback van mentor op voorbereiding:</w:t>
            </w:r>
          </w:p>
        </w:tc>
      </w:tr>
      <w:tr w:rsidR="00975D63" w:rsidRPr="00FD2A6B" w14:paraId="1A6FC9F0" w14:textId="77777777" w:rsidTr="001B28BD">
        <w:trPr>
          <w:trHeight w:val="1304"/>
        </w:trPr>
        <w:tc>
          <w:tcPr>
            <w:tcW w:w="10343" w:type="dxa"/>
            <w:gridSpan w:val="7"/>
          </w:tcPr>
          <w:p w14:paraId="3BCBF481" w14:textId="2A8A5088" w:rsidR="00975D63" w:rsidRPr="00417611" w:rsidRDefault="00975D63" w:rsidP="00975D63">
            <w:pPr>
              <w:pStyle w:val="Std1"/>
            </w:pPr>
          </w:p>
        </w:tc>
      </w:tr>
    </w:tbl>
    <w:p w14:paraId="35E30504" w14:textId="552E06A3" w:rsidR="006D4E52" w:rsidRDefault="00A976A4" w:rsidP="005528CB">
      <w:pPr>
        <w:pStyle w:val="Kop1"/>
        <w:spacing w:before="720"/>
        <w:ind w:right="-340"/>
      </w:pPr>
      <w:r>
        <w:lastRenderedPageBreak/>
        <w:t>VERLOOP LEERACTIVITEIT</w:t>
      </w:r>
    </w:p>
    <w:p w14:paraId="61C18815" w14:textId="588E8AE8" w:rsidR="005C47ED" w:rsidRDefault="005C47ED" w:rsidP="005C47ED"/>
    <w:p w14:paraId="6F73DB18" w14:textId="77777777" w:rsidR="005C47ED" w:rsidRPr="005C47ED" w:rsidRDefault="005C47ED" w:rsidP="005C47ED"/>
    <w:tbl>
      <w:tblPr>
        <w:tblStyle w:val="Tabelraster"/>
        <w:tblW w:w="10348" w:type="dxa"/>
        <w:tblInd w:w="-5" w:type="dxa"/>
        <w:tblLook w:val="04A0" w:firstRow="1" w:lastRow="0" w:firstColumn="1" w:lastColumn="0" w:noHBand="0" w:noVBand="1"/>
      </w:tblPr>
      <w:tblGrid>
        <w:gridCol w:w="1418"/>
        <w:gridCol w:w="8930"/>
      </w:tblGrid>
      <w:tr w:rsidR="00264C64" w:rsidRPr="00417611" w14:paraId="3E0B145F" w14:textId="77777777" w:rsidTr="0027641E">
        <w:trPr>
          <w:trHeight w:val="227"/>
        </w:trPr>
        <w:tc>
          <w:tcPr>
            <w:tcW w:w="10348" w:type="dxa"/>
            <w:gridSpan w:val="2"/>
            <w:shd w:val="clear" w:color="auto" w:fill="auto"/>
          </w:tcPr>
          <w:p w14:paraId="62FA7944" w14:textId="28ECA2AB" w:rsidR="00264C64" w:rsidRPr="00417611" w:rsidRDefault="00B47DDB" w:rsidP="00166D90">
            <w:pPr>
              <w:pStyle w:val="TM1"/>
              <w:keepNext/>
              <w:jc w:val="center"/>
            </w:pPr>
            <w:r>
              <w:t xml:space="preserve"> </w:t>
            </w:r>
            <w:r w:rsidR="00264C64" w:rsidRPr="00417611">
              <w:t>Oriëntatiefase</w:t>
            </w:r>
          </w:p>
        </w:tc>
      </w:tr>
      <w:tr w:rsidR="00BA5153" w:rsidRPr="00FD2A6B" w14:paraId="76671999" w14:textId="77777777" w:rsidTr="00BA5153">
        <w:trPr>
          <w:trHeight w:val="1134"/>
        </w:trPr>
        <w:tc>
          <w:tcPr>
            <w:tcW w:w="1418" w:type="dxa"/>
            <w:shd w:val="clear" w:color="auto" w:fill="auto"/>
          </w:tcPr>
          <w:p w14:paraId="7D0B0ACA" w14:textId="250C8125" w:rsidR="00BA5153" w:rsidRPr="00417611" w:rsidRDefault="003F63F7" w:rsidP="005B7B69">
            <w:pPr>
              <w:pStyle w:val="Std1"/>
            </w:pPr>
            <w:r>
              <w:t>10</w:t>
            </w:r>
          </w:p>
        </w:tc>
        <w:tc>
          <w:tcPr>
            <w:tcW w:w="8930" w:type="dxa"/>
            <w:shd w:val="clear" w:color="auto" w:fill="auto"/>
          </w:tcPr>
          <w:p w14:paraId="6DC4DD56" w14:textId="7D1702D7" w:rsidR="00BA5153" w:rsidRDefault="00F25ED6" w:rsidP="005B7B69">
            <w:pPr>
              <w:pStyle w:val="Std1"/>
              <w:rPr>
                <w:i/>
                <w:iCs/>
                <w:lang w:val="nl-BE"/>
              </w:rPr>
            </w:pPr>
            <w:proofErr w:type="spellStart"/>
            <w:r w:rsidRPr="00F25ED6">
              <w:rPr>
                <w:i/>
                <w:iCs/>
                <w:lang w:val="nl-BE"/>
              </w:rPr>
              <w:t>Lkr</w:t>
            </w:r>
            <w:proofErr w:type="spellEnd"/>
            <w:r w:rsidRPr="00F25ED6">
              <w:rPr>
                <w:i/>
                <w:iCs/>
                <w:lang w:val="nl-BE"/>
              </w:rPr>
              <w:t xml:space="preserve"> doet badge Charlotte aa</w:t>
            </w:r>
            <w:r>
              <w:rPr>
                <w:i/>
                <w:iCs/>
                <w:lang w:val="nl-BE"/>
              </w:rPr>
              <w:t>n.</w:t>
            </w:r>
          </w:p>
          <w:p w14:paraId="76D4F155" w14:textId="77777777" w:rsidR="00BA5EA7" w:rsidRDefault="00BA5EA7" w:rsidP="005B7B69">
            <w:pPr>
              <w:pStyle w:val="Std1"/>
              <w:rPr>
                <w:i/>
                <w:iCs/>
                <w:lang w:val="nl-BE"/>
              </w:rPr>
            </w:pPr>
          </w:p>
          <w:p w14:paraId="15E17439" w14:textId="0512C38E" w:rsidR="00F25ED6" w:rsidRDefault="00F25ED6" w:rsidP="005B7B69">
            <w:pPr>
              <w:pStyle w:val="Std1"/>
              <w:rPr>
                <w:lang w:val="nl-BE"/>
              </w:rPr>
            </w:pPr>
            <w:r>
              <w:rPr>
                <w:lang w:val="nl-BE"/>
              </w:rPr>
              <w:t>“</w:t>
            </w:r>
            <w:proofErr w:type="spellStart"/>
            <w:r>
              <w:rPr>
                <w:lang w:val="nl-BE"/>
              </w:rPr>
              <w:t>Marhaban</w:t>
            </w:r>
            <w:proofErr w:type="spellEnd"/>
            <w:r>
              <w:rPr>
                <w:lang w:val="nl-BE"/>
              </w:rPr>
              <w:t>. Hier zijn we in Irak, niet zo ver van de hoofdstad Bagdad. Irak stond vroeger bekend als Mesopotamië. Hier is het schrift geboren.”</w:t>
            </w:r>
          </w:p>
          <w:p w14:paraId="480E9B12" w14:textId="2DF47370" w:rsidR="00F25ED6" w:rsidRDefault="00BA5EA7" w:rsidP="005B7B69">
            <w:pPr>
              <w:pStyle w:val="Std1"/>
              <w:rPr>
                <w:i/>
                <w:iCs/>
                <w:lang w:val="nl-BE"/>
              </w:rPr>
            </w:pPr>
            <w:r>
              <w:rPr>
                <w:i/>
                <w:iCs/>
                <w:lang w:val="nl-BE"/>
              </w:rPr>
              <w:t>Charlotte zet het filmpje op pauze.</w:t>
            </w:r>
          </w:p>
          <w:p w14:paraId="15FD4ABC" w14:textId="77777777" w:rsidR="00BA5EA7" w:rsidRPr="00BA5EA7" w:rsidRDefault="00BA5EA7" w:rsidP="005B7B69">
            <w:pPr>
              <w:pStyle w:val="Std1"/>
              <w:rPr>
                <w:i/>
                <w:iCs/>
                <w:lang w:val="nl-BE"/>
              </w:rPr>
            </w:pPr>
          </w:p>
          <w:p w14:paraId="277C4BA5" w14:textId="19697DBE" w:rsidR="00F25ED6" w:rsidRDefault="00F25ED6" w:rsidP="005B7B69">
            <w:pPr>
              <w:pStyle w:val="Std1"/>
              <w:rPr>
                <w:lang w:val="nl-BE"/>
              </w:rPr>
            </w:pPr>
            <w:r>
              <w:rPr>
                <w:lang w:val="nl-BE"/>
              </w:rPr>
              <w:t>“Wie weet hoe dat schrift heette?”</w:t>
            </w:r>
          </w:p>
          <w:p w14:paraId="7F09A18F" w14:textId="654C8C71" w:rsidR="00BA5EA7" w:rsidRPr="00BA5EA7" w:rsidRDefault="00BA5EA7" w:rsidP="005B7B69">
            <w:pPr>
              <w:pStyle w:val="Std1"/>
              <w:rPr>
                <w:i/>
                <w:iCs/>
                <w:lang w:val="nl-BE"/>
              </w:rPr>
            </w:pPr>
            <w:r>
              <w:rPr>
                <w:i/>
                <w:iCs/>
                <w:lang w:val="nl-BE"/>
              </w:rPr>
              <w:t xml:space="preserve">Charlotte zet het filmpje op </w:t>
            </w:r>
            <w:proofErr w:type="spellStart"/>
            <w:r>
              <w:rPr>
                <w:i/>
                <w:iCs/>
                <w:lang w:val="nl-BE"/>
              </w:rPr>
              <w:t>play</w:t>
            </w:r>
            <w:proofErr w:type="spellEnd"/>
            <w:r>
              <w:rPr>
                <w:i/>
                <w:iCs/>
                <w:lang w:val="nl-BE"/>
              </w:rPr>
              <w:t>.</w:t>
            </w:r>
          </w:p>
          <w:p w14:paraId="5B5714BC" w14:textId="36C34EA2" w:rsidR="00F25ED6" w:rsidRDefault="00F25ED6" w:rsidP="005B7B69">
            <w:pPr>
              <w:pStyle w:val="Std1"/>
              <w:rPr>
                <w:lang w:val="nl-BE"/>
              </w:rPr>
            </w:pPr>
          </w:p>
          <w:p w14:paraId="1B102F0A" w14:textId="2F23B4B2" w:rsidR="00F25ED6" w:rsidRDefault="00F25ED6" w:rsidP="005B7B69">
            <w:pPr>
              <w:pStyle w:val="Std1"/>
              <w:rPr>
                <w:lang w:val="nl-BE"/>
              </w:rPr>
            </w:pPr>
            <w:r>
              <w:rPr>
                <w:lang w:val="nl-BE"/>
              </w:rPr>
              <w:t xml:space="preserve">“Het spijkerschrift is hier uitgevonden. Dan schreven ze in kleitabletten. Je vindt hier ook verschillende dieren zoals de 120 leeuwen langs de processieweg van Babylon of de kameelspin. Dat is een spin die heel hard kan schreeuwen. Er </w:t>
            </w:r>
            <w:r w:rsidR="0025650F">
              <w:rPr>
                <w:lang w:val="nl-BE"/>
              </w:rPr>
              <w:t>zijn</w:t>
            </w:r>
            <w:r>
              <w:rPr>
                <w:lang w:val="nl-BE"/>
              </w:rPr>
              <w:t xml:space="preserve"> ook heel veel bijbel verhalen die zich hier afspelen.”</w:t>
            </w:r>
          </w:p>
          <w:p w14:paraId="01D30242" w14:textId="77777777" w:rsidR="00BA5EA7" w:rsidRDefault="00BA5EA7" w:rsidP="00BA5EA7">
            <w:pPr>
              <w:pStyle w:val="Std1"/>
              <w:rPr>
                <w:i/>
                <w:iCs/>
                <w:lang w:val="nl-BE"/>
              </w:rPr>
            </w:pPr>
            <w:r>
              <w:rPr>
                <w:i/>
                <w:iCs/>
                <w:lang w:val="nl-BE"/>
              </w:rPr>
              <w:t>Charlotte zet het filmpje op pauze.</w:t>
            </w:r>
          </w:p>
          <w:p w14:paraId="51BCE91B" w14:textId="77777777" w:rsidR="00F25ED6" w:rsidRDefault="00F25ED6" w:rsidP="005B7B69">
            <w:pPr>
              <w:pStyle w:val="Std1"/>
              <w:rPr>
                <w:lang w:val="nl-BE"/>
              </w:rPr>
            </w:pPr>
          </w:p>
          <w:p w14:paraId="7DAC6AA0" w14:textId="047C37A7" w:rsidR="00F25ED6" w:rsidRDefault="00F25ED6" w:rsidP="005B7B69">
            <w:pPr>
              <w:pStyle w:val="Std1"/>
              <w:rPr>
                <w:lang w:val="nl-BE"/>
              </w:rPr>
            </w:pPr>
            <w:r>
              <w:rPr>
                <w:lang w:val="nl-BE"/>
              </w:rPr>
              <w:t xml:space="preserve">“Weet iemand er een?” </w:t>
            </w:r>
          </w:p>
          <w:p w14:paraId="64AD27E4" w14:textId="77777777" w:rsidR="00BA5EA7" w:rsidRPr="00BA5EA7" w:rsidRDefault="00BA5EA7" w:rsidP="00BA5EA7">
            <w:pPr>
              <w:pStyle w:val="Std1"/>
              <w:rPr>
                <w:i/>
                <w:iCs/>
                <w:lang w:val="nl-BE"/>
              </w:rPr>
            </w:pPr>
            <w:r>
              <w:rPr>
                <w:i/>
                <w:iCs/>
                <w:lang w:val="nl-BE"/>
              </w:rPr>
              <w:t xml:space="preserve">Charlotte zet het filmpje op </w:t>
            </w:r>
            <w:proofErr w:type="spellStart"/>
            <w:r>
              <w:rPr>
                <w:i/>
                <w:iCs/>
                <w:lang w:val="nl-BE"/>
              </w:rPr>
              <w:t>play</w:t>
            </w:r>
            <w:proofErr w:type="spellEnd"/>
            <w:r>
              <w:rPr>
                <w:i/>
                <w:iCs/>
                <w:lang w:val="nl-BE"/>
              </w:rPr>
              <w:t>.</w:t>
            </w:r>
          </w:p>
          <w:p w14:paraId="2C6FC794" w14:textId="57483E4C" w:rsidR="00BA5EA7" w:rsidRDefault="00BA5EA7" w:rsidP="005B7B69">
            <w:pPr>
              <w:pStyle w:val="Std1"/>
              <w:rPr>
                <w:lang w:val="nl-BE"/>
              </w:rPr>
            </w:pPr>
          </w:p>
          <w:p w14:paraId="098AD908" w14:textId="08F3DD43" w:rsidR="00BA5EA7" w:rsidRDefault="00BA5EA7" w:rsidP="005B7B69">
            <w:pPr>
              <w:pStyle w:val="Std1"/>
              <w:rPr>
                <w:lang w:val="nl-BE"/>
              </w:rPr>
            </w:pPr>
            <w:r>
              <w:rPr>
                <w:lang w:val="nl-BE"/>
              </w:rPr>
              <w:t xml:space="preserve">“Hier bouwde </w:t>
            </w:r>
            <w:proofErr w:type="spellStart"/>
            <w:r>
              <w:rPr>
                <w:lang w:val="nl-BE"/>
              </w:rPr>
              <w:t>Noach</w:t>
            </w:r>
            <w:proofErr w:type="spellEnd"/>
            <w:r>
              <w:rPr>
                <w:lang w:val="nl-BE"/>
              </w:rPr>
              <w:t xml:space="preserve"> zijn ark en werd de toren van Babel gebouwd. Abraham is hier geboren en Daniël werd</w:t>
            </w:r>
            <w:r w:rsidR="0025650F">
              <w:rPr>
                <w:lang w:val="nl-BE"/>
              </w:rPr>
              <w:t xml:space="preserve"> hier</w:t>
            </w:r>
            <w:r>
              <w:rPr>
                <w:lang w:val="nl-BE"/>
              </w:rPr>
              <w:t xml:space="preserve"> in de leeuwenkuil geworpen. Ook vertrokken de Drie wijzen van hier naar </w:t>
            </w:r>
            <w:proofErr w:type="spellStart"/>
            <w:r>
              <w:rPr>
                <w:lang w:val="nl-BE"/>
              </w:rPr>
              <w:t>Bethelem</w:t>
            </w:r>
            <w:proofErr w:type="spellEnd"/>
            <w:r>
              <w:rPr>
                <w:lang w:val="nl-BE"/>
              </w:rPr>
              <w:t>.”</w:t>
            </w:r>
          </w:p>
          <w:p w14:paraId="170A6071" w14:textId="77777777" w:rsidR="00BA5EA7" w:rsidRDefault="00BA5EA7" w:rsidP="00BA5EA7">
            <w:pPr>
              <w:pStyle w:val="Std1"/>
              <w:rPr>
                <w:i/>
                <w:iCs/>
                <w:lang w:val="nl-BE"/>
              </w:rPr>
            </w:pPr>
            <w:r>
              <w:rPr>
                <w:i/>
                <w:iCs/>
                <w:lang w:val="nl-BE"/>
              </w:rPr>
              <w:t>Charlotte zet het filmpje op pauze.</w:t>
            </w:r>
          </w:p>
          <w:p w14:paraId="510A2454" w14:textId="0D207F7D" w:rsidR="00BA5EA7" w:rsidRDefault="00BA5EA7" w:rsidP="005B7B69">
            <w:pPr>
              <w:pStyle w:val="Std1"/>
              <w:rPr>
                <w:lang w:val="nl-BE"/>
              </w:rPr>
            </w:pPr>
          </w:p>
          <w:p w14:paraId="32C79123" w14:textId="2FF9DC08" w:rsidR="00BA5EA7" w:rsidRDefault="00BA5EA7" w:rsidP="005B7B69">
            <w:pPr>
              <w:pStyle w:val="Std1"/>
              <w:rPr>
                <w:lang w:val="nl-BE"/>
              </w:rPr>
            </w:pPr>
            <w:r>
              <w:rPr>
                <w:lang w:val="nl-BE"/>
              </w:rPr>
              <w:t>“Wat gingen de Drie wijzen dan doen?”</w:t>
            </w:r>
          </w:p>
          <w:p w14:paraId="61E0398E" w14:textId="77777777" w:rsidR="00BA5EA7" w:rsidRPr="00BA5EA7" w:rsidRDefault="00BA5EA7" w:rsidP="00BA5EA7">
            <w:pPr>
              <w:pStyle w:val="Std1"/>
              <w:rPr>
                <w:i/>
                <w:iCs/>
                <w:lang w:val="nl-BE"/>
              </w:rPr>
            </w:pPr>
            <w:r>
              <w:rPr>
                <w:i/>
                <w:iCs/>
                <w:lang w:val="nl-BE"/>
              </w:rPr>
              <w:t xml:space="preserve">Charlotte zet het filmpje op </w:t>
            </w:r>
            <w:proofErr w:type="spellStart"/>
            <w:r>
              <w:rPr>
                <w:i/>
                <w:iCs/>
                <w:lang w:val="nl-BE"/>
              </w:rPr>
              <w:t>play</w:t>
            </w:r>
            <w:proofErr w:type="spellEnd"/>
            <w:r>
              <w:rPr>
                <w:i/>
                <w:iCs/>
                <w:lang w:val="nl-BE"/>
              </w:rPr>
              <w:t>.</w:t>
            </w:r>
          </w:p>
          <w:p w14:paraId="1F7ADA41" w14:textId="4713B4B2" w:rsidR="00BA5EA7" w:rsidRDefault="00BA5EA7" w:rsidP="005B7B69">
            <w:pPr>
              <w:pStyle w:val="Std1"/>
              <w:rPr>
                <w:lang w:val="nl-BE"/>
              </w:rPr>
            </w:pPr>
          </w:p>
          <w:p w14:paraId="5A07FCA2" w14:textId="2B080F27" w:rsidR="00BA5EA7" w:rsidRDefault="00BA5EA7" w:rsidP="005B7B69">
            <w:pPr>
              <w:pStyle w:val="Std1"/>
              <w:rPr>
                <w:lang w:val="nl-BE"/>
              </w:rPr>
            </w:pPr>
            <w:r>
              <w:rPr>
                <w:lang w:val="nl-BE"/>
              </w:rPr>
              <w:t>“Baby Jezus bezoeken natuurlijk</w:t>
            </w:r>
            <w:r w:rsidR="000C4BA1">
              <w:rPr>
                <w:lang w:val="nl-BE"/>
              </w:rPr>
              <w:t>.</w:t>
            </w:r>
            <w:r>
              <w:rPr>
                <w:lang w:val="nl-BE"/>
              </w:rPr>
              <w:t>”</w:t>
            </w:r>
          </w:p>
          <w:p w14:paraId="5BCA2E82" w14:textId="1D88852B" w:rsidR="00F25ED6" w:rsidRPr="00BA5EA7" w:rsidRDefault="00BA5EA7" w:rsidP="005B7B69">
            <w:pPr>
              <w:pStyle w:val="Std1"/>
              <w:rPr>
                <w:i/>
                <w:iCs/>
                <w:lang w:val="nl-BE"/>
              </w:rPr>
            </w:pPr>
            <w:proofErr w:type="spellStart"/>
            <w:r>
              <w:rPr>
                <w:i/>
                <w:iCs/>
                <w:lang w:val="nl-BE"/>
              </w:rPr>
              <w:t>Lkr</w:t>
            </w:r>
            <w:proofErr w:type="spellEnd"/>
            <w:r>
              <w:rPr>
                <w:i/>
                <w:iCs/>
                <w:lang w:val="nl-BE"/>
              </w:rPr>
              <w:t xml:space="preserve"> doet de badge af.</w:t>
            </w:r>
          </w:p>
        </w:tc>
      </w:tr>
      <w:tr w:rsidR="0027641E" w:rsidRPr="00FD2A6B" w14:paraId="189952AB" w14:textId="77777777" w:rsidTr="00F17906">
        <w:trPr>
          <w:trHeight w:val="227"/>
        </w:trPr>
        <w:tc>
          <w:tcPr>
            <w:tcW w:w="10348" w:type="dxa"/>
            <w:gridSpan w:val="2"/>
            <w:shd w:val="clear" w:color="auto" w:fill="auto"/>
          </w:tcPr>
          <w:p w14:paraId="53344DCB" w14:textId="6D2C979C" w:rsidR="0027641E" w:rsidRPr="00417611" w:rsidRDefault="0027641E" w:rsidP="00166D90">
            <w:pPr>
              <w:pStyle w:val="TM1"/>
              <w:keepNext/>
              <w:jc w:val="center"/>
            </w:pPr>
            <w:r w:rsidRPr="00417611">
              <w:t xml:space="preserve">Leerfase 1 </w:t>
            </w:r>
            <w:r>
              <w:rPr>
                <w:b w:val="0"/>
              </w:rPr>
              <w:t>(verwervings</w:t>
            </w:r>
            <w:r w:rsidR="0025650F">
              <w:rPr>
                <w:b w:val="0"/>
              </w:rPr>
              <w:t>-/</w:t>
            </w:r>
            <w:r w:rsidRPr="005550B9">
              <w:rPr>
                <w:b w:val="0"/>
              </w:rPr>
              <w:t xml:space="preserve"> </w:t>
            </w:r>
            <w:r w:rsidRPr="00952E0F">
              <w:rPr>
                <w:b w:val="0"/>
              </w:rPr>
              <w:t>verwerkingsfase</w:t>
            </w:r>
            <w:r w:rsidRPr="005550B9">
              <w:rPr>
                <w:b w:val="0"/>
              </w:rPr>
              <w:t>)</w:t>
            </w:r>
            <w:r w:rsidR="00B85EB2">
              <w:rPr>
                <w:b w:val="0"/>
              </w:rPr>
              <w:t xml:space="preserve"> verwijder overtollige fases</w:t>
            </w:r>
          </w:p>
        </w:tc>
      </w:tr>
      <w:tr w:rsidR="00BA5153" w:rsidRPr="00FD2A6B" w14:paraId="5AFC4958" w14:textId="77777777" w:rsidTr="00BA5153">
        <w:trPr>
          <w:trHeight w:val="1134"/>
        </w:trPr>
        <w:tc>
          <w:tcPr>
            <w:tcW w:w="1418" w:type="dxa"/>
            <w:shd w:val="clear" w:color="auto" w:fill="auto"/>
          </w:tcPr>
          <w:p w14:paraId="4CFC7425" w14:textId="19FD7B8E" w:rsidR="00BA5153" w:rsidRPr="00417611" w:rsidRDefault="00D60E94" w:rsidP="00F17906">
            <w:pPr>
              <w:pStyle w:val="Std1"/>
            </w:pPr>
            <w:r>
              <w:t>5</w:t>
            </w:r>
          </w:p>
        </w:tc>
        <w:tc>
          <w:tcPr>
            <w:tcW w:w="8930" w:type="dxa"/>
            <w:shd w:val="clear" w:color="auto" w:fill="auto"/>
          </w:tcPr>
          <w:p w14:paraId="46C15891" w14:textId="2F46E0E9" w:rsidR="00C15D57" w:rsidRDefault="00E70289" w:rsidP="00F17906">
            <w:pPr>
              <w:pStyle w:val="Std1"/>
              <w:rPr>
                <w:i/>
                <w:iCs/>
              </w:rPr>
            </w:pPr>
            <w:proofErr w:type="spellStart"/>
            <w:r>
              <w:rPr>
                <w:i/>
                <w:iCs/>
              </w:rPr>
              <w:t>Lkr</w:t>
            </w:r>
            <w:proofErr w:type="spellEnd"/>
            <w:r>
              <w:rPr>
                <w:i/>
                <w:iCs/>
              </w:rPr>
              <w:t xml:space="preserve"> leest de tekst op de rituelenkaart.</w:t>
            </w:r>
          </w:p>
          <w:p w14:paraId="4D2F12E0" w14:textId="21F3F91D" w:rsidR="00D60E94" w:rsidRDefault="00D60E94" w:rsidP="00F17906">
            <w:pPr>
              <w:pStyle w:val="Std1"/>
              <w:rPr>
                <w:i/>
                <w:iCs/>
              </w:rPr>
            </w:pPr>
          </w:p>
          <w:p w14:paraId="27A889EE" w14:textId="77777777" w:rsidR="00D60E94" w:rsidRDefault="00D60E94" w:rsidP="00F17906">
            <w:pPr>
              <w:pStyle w:val="Std1"/>
              <w:rPr>
                <w:i/>
                <w:iCs/>
              </w:rPr>
            </w:pPr>
          </w:p>
          <w:p w14:paraId="0F0957A0" w14:textId="73594837" w:rsidR="00E70289" w:rsidRDefault="00D60E94" w:rsidP="00F17906">
            <w:pPr>
              <w:pStyle w:val="Std1"/>
              <w:rPr>
                <w:i/>
                <w:iCs/>
              </w:rPr>
            </w:pPr>
            <w:proofErr w:type="spellStart"/>
            <w:r>
              <w:rPr>
                <w:i/>
                <w:iCs/>
              </w:rPr>
              <w:t>Lkr</w:t>
            </w:r>
            <w:proofErr w:type="spellEnd"/>
            <w:r>
              <w:rPr>
                <w:i/>
                <w:iCs/>
              </w:rPr>
              <w:t xml:space="preserve"> stelt volgende vragen.</w:t>
            </w:r>
          </w:p>
          <w:p w14:paraId="7C63B130" w14:textId="433460CA" w:rsidR="00E70289" w:rsidRDefault="00E70289" w:rsidP="00D60E94">
            <w:pPr>
              <w:pStyle w:val="Std1"/>
              <w:numPr>
                <w:ilvl w:val="0"/>
                <w:numId w:val="20"/>
              </w:numPr>
            </w:pPr>
            <w:r>
              <w:t>Ho</w:t>
            </w:r>
            <w:r w:rsidR="00D60E94">
              <w:t>e</w:t>
            </w:r>
            <w:r>
              <w:t xml:space="preserve"> voelen jullie je als je deze tekst hoort?</w:t>
            </w:r>
          </w:p>
          <w:p w14:paraId="4B71F422" w14:textId="5B6CD024" w:rsidR="00D60E94" w:rsidRDefault="00D60E94" w:rsidP="00D60E94">
            <w:pPr>
              <w:pStyle w:val="Std1"/>
              <w:numPr>
                <w:ilvl w:val="0"/>
                <w:numId w:val="20"/>
              </w:numPr>
            </w:pPr>
            <w:r>
              <w:t>Welk gevoel vinden jullie passen bij de tekst als je één woord mag zeggen?</w:t>
            </w:r>
          </w:p>
          <w:p w14:paraId="7879DFFF" w14:textId="3DDD45E0" w:rsidR="00D60E94" w:rsidRDefault="00D60E94" w:rsidP="00D60E94">
            <w:pPr>
              <w:pStyle w:val="Std1"/>
              <w:numPr>
                <w:ilvl w:val="0"/>
                <w:numId w:val="20"/>
              </w:numPr>
            </w:pPr>
            <w:r>
              <w:t>Zijn jullie soms ontgoocheld? Wanneer?</w:t>
            </w:r>
          </w:p>
          <w:p w14:paraId="6CCE6AC1" w14:textId="6FC2398A" w:rsidR="00D60E94" w:rsidRDefault="00D60E94" w:rsidP="00D60E94">
            <w:pPr>
              <w:pStyle w:val="Std1"/>
              <w:numPr>
                <w:ilvl w:val="0"/>
                <w:numId w:val="20"/>
              </w:numPr>
            </w:pPr>
            <w:r>
              <w:t>Wat doen jullie als je ontgoocheld bent?</w:t>
            </w:r>
          </w:p>
          <w:p w14:paraId="4D052F81" w14:textId="38D271C7" w:rsidR="00D60E94" w:rsidRPr="00E70289" w:rsidRDefault="00D60E94" w:rsidP="00F17906">
            <w:pPr>
              <w:pStyle w:val="Std1"/>
            </w:pPr>
          </w:p>
        </w:tc>
      </w:tr>
      <w:tr w:rsidR="0027641E" w:rsidRPr="00417611" w14:paraId="7BC0380C" w14:textId="77777777" w:rsidTr="00F17906">
        <w:trPr>
          <w:trHeight w:val="227"/>
        </w:trPr>
        <w:tc>
          <w:tcPr>
            <w:tcW w:w="10348" w:type="dxa"/>
            <w:gridSpan w:val="2"/>
            <w:shd w:val="clear" w:color="auto" w:fill="auto"/>
          </w:tcPr>
          <w:p w14:paraId="1B969AE0" w14:textId="261AE07A" w:rsidR="0027641E" w:rsidRPr="00417611" w:rsidRDefault="0027641E" w:rsidP="00166D90">
            <w:pPr>
              <w:pStyle w:val="TM1"/>
              <w:keepNext/>
              <w:jc w:val="center"/>
            </w:pPr>
            <w:r>
              <w:t>Leerfase 2</w:t>
            </w:r>
            <w:r w:rsidRPr="00417611">
              <w:t xml:space="preserve"> </w:t>
            </w:r>
            <w:r>
              <w:rPr>
                <w:b w:val="0"/>
              </w:rPr>
              <w:t>(</w:t>
            </w:r>
            <w:r w:rsidRPr="00952E0F">
              <w:rPr>
                <w:b w:val="0"/>
              </w:rPr>
              <w:t>verwervings</w:t>
            </w:r>
            <w:r w:rsidR="0025650F">
              <w:rPr>
                <w:b w:val="0"/>
              </w:rPr>
              <w:t>-/</w:t>
            </w:r>
            <w:r w:rsidRPr="005550B9">
              <w:rPr>
                <w:b w:val="0"/>
              </w:rPr>
              <w:t xml:space="preserve"> verwerkingsfase)</w:t>
            </w:r>
          </w:p>
        </w:tc>
      </w:tr>
      <w:tr w:rsidR="00BA5153" w:rsidRPr="00FD2A6B" w14:paraId="7B4B2E6F" w14:textId="77777777" w:rsidTr="00BA5153">
        <w:trPr>
          <w:trHeight w:val="1134"/>
        </w:trPr>
        <w:tc>
          <w:tcPr>
            <w:tcW w:w="1418" w:type="dxa"/>
            <w:shd w:val="clear" w:color="auto" w:fill="auto"/>
          </w:tcPr>
          <w:p w14:paraId="3CD0BA9A" w14:textId="1C9BDB95" w:rsidR="00BA5153" w:rsidRPr="00417611" w:rsidRDefault="00D60E94" w:rsidP="003F63F7">
            <w:pPr>
              <w:pStyle w:val="Std1"/>
            </w:pPr>
            <w:r>
              <w:t>9</w:t>
            </w:r>
          </w:p>
        </w:tc>
        <w:tc>
          <w:tcPr>
            <w:tcW w:w="8930" w:type="dxa"/>
            <w:shd w:val="clear" w:color="auto" w:fill="auto"/>
          </w:tcPr>
          <w:p w14:paraId="7BDB94AC" w14:textId="77777777" w:rsidR="009B36D8" w:rsidRDefault="00E70289" w:rsidP="00F17906">
            <w:pPr>
              <w:pStyle w:val="Std1"/>
              <w:rPr>
                <w:i/>
                <w:iCs/>
              </w:rPr>
            </w:pPr>
            <w:proofErr w:type="spellStart"/>
            <w:r>
              <w:rPr>
                <w:i/>
                <w:iCs/>
              </w:rPr>
              <w:t>Lkr</w:t>
            </w:r>
            <w:proofErr w:type="spellEnd"/>
            <w:r>
              <w:rPr>
                <w:i/>
                <w:iCs/>
              </w:rPr>
              <w:t xml:space="preserve"> leest het verhaal voor.</w:t>
            </w:r>
          </w:p>
          <w:p w14:paraId="7FF36333" w14:textId="77777777" w:rsidR="00E70289" w:rsidRDefault="00E70289" w:rsidP="00F17906">
            <w:pPr>
              <w:pStyle w:val="Std1"/>
              <w:rPr>
                <w:i/>
                <w:iCs/>
              </w:rPr>
            </w:pPr>
          </w:p>
          <w:p w14:paraId="2A3C1D4C" w14:textId="77777777" w:rsidR="00E70289" w:rsidRDefault="00E70289" w:rsidP="00F17906">
            <w:pPr>
              <w:pStyle w:val="Std1"/>
            </w:pPr>
            <w:proofErr w:type="spellStart"/>
            <w:r>
              <w:t>Lkr</w:t>
            </w:r>
            <w:proofErr w:type="spellEnd"/>
            <w:r>
              <w:t>: “Ik heb enkele vragen over het verhaal.”</w:t>
            </w:r>
          </w:p>
          <w:p w14:paraId="378CD609" w14:textId="77777777" w:rsidR="00E70289" w:rsidRDefault="00E70289" w:rsidP="00F17906">
            <w:pPr>
              <w:pStyle w:val="Std1"/>
              <w:rPr>
                <w:i/>
                <w:iCs/>
              </w:rPr>
            </w:pPr>
            <w:proofErr w:type="spellStart"/>
            <w:r>
              <w:rPr>
                <w:i/>
                <w:iCs/>
              </w:rPr>
              <w:t>Lkr</w:t>
            </w:r>
            <w:proofErr w:type="spellEnd"/>
            <w:r>
              <w:rPr>
                <w:i/>
                <w:iCs/>
              </w:rPr>
              <w:t xml:space="preserve"> stelt volgende vragen.</w:t>
            </w:r>
          </w:p>
          <w:p w14:paraId="4C71AFF0" w14:textId="77777777" w:rsidR="00E70289" w:rsidRDefault="00E70289" w:rsidP="00F17906">
            <w:pPr>
              <w:pStyle w:val="Std1"/>
            </w:pPr>
          </w:p>
          <w:p w14:paraId="086AEBE6" w14:textId="47852A13" w:rsidR="00E70289" w:rsidRDefault="0025650F" w:rsidP="00E70289">
            <w:pPr>
              <w:pStyle w:val="Std1"/>
              <w:numPr>
                <w:ilvl w:val="0"/>
                <w:numId w:val="19"/>
              </w:numPr>
            </w:pPr>
            <w:proofErr w:type="spellStart"/>
            <w:r>
              <w:t>Jonah</w:t>
            </w:r>
            <w:proofErr w:type="spellEnd"/>
            <w:r w:rsidR="00E70289">
              <w:t xml:space="preserve"> is boos en ontgoocheld omdat God de mensen van </w:t>
            </w:r>
            <w:proofErr w:type="spellStart"/>
            <w:r w:rsidR="00E70289">
              <w:t>Nineve</w:t>
            </w:r>
            <w:proofErr w:type="spellEnd"/>
            <w:r w:rsidR="00E70289">
              <w:t xml:space="preserve"> niet straft. Hou zouden jullie je voelen?</w:t>
            </w:r>
          </w:p>
          <w:p w14:paraId="544D76C0" w14:textId="0FBC8703" w:rsidR="00E70289" w:rsidRDefault="00E70289" w:rsidP="00E70289">
            <w:pPr>
              <w:pStyle w:val="Std1"/>
              <w:numPr>
                <w:ilvl w:val="0"/>
                <w:numId w:val="19"/>
              </w:numPr>
            </w:pPr>
            <w:r>
              <w:t xml:space="preserve">Wanneer God vraagt voor hulp, zegt </w:t>
            </w:r>
            <w:proofErr w:type="spellStart"/>
            <w:r w:rsidR="0025650F">
              <w:t>Jonah</w:t>
            </w:r>
            <w:proofErr w:type="spellEnd"/>
            <w:r>
              <w:t xml:space="preserve"> nee. Hou zouden jullie je voelen als jij iemand om hulp vraagt en die persoon zegt nee?</w:t>
            </w:r>
          </w:p>
          <w:p w14:paraId="5866E694" w14:textId="4ECD295D" w:rsidR="00E70289" w:rsidRDefault="00E70289" w:rsidP="00E70289">
            <w:pPr>
              <w:pStyle w:val="Std1"/>
              <w:numPr>
                <w:ilvl w:val="0"/>
                <w:numId w:val="19"/>
              </w:numPr>
            </w:pPr>
            <w:r>
              <w:t>Ik vraag me af of ontgoocheling soms nodig is.</w:t>
            </w:r>
          </w:p>
          <w:p w14:paraId="15A0854F" w14:textId="77777777" w:rsidR="00E70289" w:rsidRDefault="00E70289" w:rsidP="00E70289">
            <w:pPr>
              <w:pStyle w:val="Std1"/>
              <w:numPr>
                <w:ilvl w:val="0"/>
                <w:numId w:val="19"/>
              </w:numPr>
            </w:pPr>
            <w:r>
              <w:t>Ik vraag me af of je kan leren van ontgoocheling.</w:t>
            </w:r>
          </w:p>
          <w:p w14:paraId="183318CD" w14:textId="1944BB9B" w:rsidR="00E70289" w:rsidRPr="00E70289" w:rsidRDefault="00E70289" w:rsidP="00E70289">
            <w:pPr>
              <w:pStyle w:val="Std1"/>
              <w:numPr>
                <w:ilvl w:val="0"/>
                <w:numId w:val="19"/>
              </w:numPr>
            </w:pPr>
            <w:r>
              <w:t>Ik vraag me af of God soms ontgoocheld is.</w:t>
            </w:r>
          </w:p>
        </w:tc>
      </w:tr>
      <w:tr w:rsidR="0027641E" w:rsidRPr="00417611" w14:paraId="7D2D1682" w14:textId="77777777" w:rsidTr="00F17906">
        <w:trPr>
          <w:trHeight w:val="227"/>
        </w:trPr>
        <w:tc>
          <w:tcPr>
            <w:tcW w:w="10348" w:type="dxa"/>
            <w:gridSpan w:val="2"/>
            <w:shd w:val="clear" w:color="auto" w:fill="auto"/>
          </w:tcPr>
          <w:p w14:paraId="0E4160D9" w14:textId="7455EE2E" w:rsidR="0027641E" w:rsidRPr="00417611" w:rsidRDefault="0027641E" w:rsidP="00166D90">
            <w:pPr>
              <w:pStyle w:val="TM1"/>
              <w:keepNext/>
              <w:jc w:val="center"/>
            </w:pPr>
            <w:r>
              <w:t>Leerfase 3</w:t>
            </w:r>
            <w:r w:rsidRPr="00417611">
              <w:t xml:space="preserve"> </w:t>
            </w:r>
            <w:r>
              <w:rPr>
                <w:b w:val="0"/>
              </w:rPr>
              <w:t>(</w:t>
            </w:r>
            <w:r w:rsidRPr="00952E0F">
              <w:rPr>
                <w:b w:val="0"/>
              </w:rPr>
              <w:t>verwervings</w:t>
            </w:r>
            <w:r w:rsidR="0025650F">
              <w:rPr>
                <w:b w:val="0"/>
              </w:rPr>
              <w:t>-/</w:t>
            </w:r>
            <w:r w:rsidRPr="005550B9">
              <w:rPr>
                <w:b w:val="0"/>
              </w:rPr>
              <w:t xml:space="preserve"> verwerkingsfase)</w:t>
            </w:r>
          </w:p>
        </w:tc>
      </w:tr>
      <w:tr w:rsidR="00BA5153" w:rsidRPr="00FD2A6B" w14:paraId="408608AD" w14:textId="77777777" w:rsidTr="00BA5153">
        <w:trPr>
          <w:trHeight w:val="1134"/>
        </w:trPr>
        <w:tc>
          <w:tcPr>
            <w:tcW w:w="1418" w:type="dxa"/>
            <w:shd w:val="clear" w:color="auto" w:fill="auto"/>
          </w:tcPr>
          <w:p w14:paraId="5BE2ABA7" w14:textId="3EA109F2" w:rsidR="00BA5153" w:rsidRPr="00417611" w:rsidRDefault="00E70289" w:rsidP="00F17906">
            <w:pPr>
              <w:pStyle w:val="Std1"/>
            </w:pPr>
            <w:r>
              <w:t>11</w:t>
            </w:r>
          </w:p>
        </w:tc>
        <w:tc>
          <w:tcPr>
            <w:tcW w:w="8930" w:type="dxa"/>
            <w:shd w:val="clear" w:color="auto" w:fill="auto"/>
          </w:tcPr>
          <w:p w14:paraId="01874602" w14:textId="63143B14" w:rsidR="00AD4214" w:rsidRDefault="003F63F7" w:rsidP="00F17906">
            <w:pPr>
              <w:pStyle w:val="Std1"/>
            </w:pPr>
            <w:proofErr w:type="spellStart"/>
            <w:r>
              <w:t>Lkr</w:t>
            </w:r>
            <w:proofErr w:type="spellEnd"/>
            <w:r>
              <w:t>: “</w:t>
            </w:r>
            <w:r w:rsidR="00E70289">
              <w:t>Nu je het verhaal hebt gehoord en er goed over hebt na gedacht, wil ik dat jullie tekenen waar het verhaal je aan doet denken. Je zet alles wat je voelt, waar je aan denkt en wat je hebt onthouden om in een tekening.”</w:t>
            </w:r>
          </w:p>
          <w:p w14:paraId="1A2B50A6" w14:textId="77777777" w:rsidR="00E70289" w:rsidRPr="003F63F7" w:rsidRDefault="00E70289" w:rsidP="00F17906">
            <w:pPr>
              <w:pStyle w:val="Std1"/>
            </w:pPr>
          </w:p>
          <w:p w14:paraId="45C5637A" w14:textId="7E1B89ED" w:rsidR="00AD4214" w:rsidRPr="009B2EB3" w:rsidRDefault="00AD4214" w:rsidP="00F17906">
            <w:pPr>
              <w:pStyle w:val="Std1"/>
              <w:rPr>
                <w:b/>
                <w:bCs/>
              </w:rPr>
            </w:pPr>
          </w:p>
        </w:tc>
      </w:tr>
      <w:tr w:rsidR="0027641E" w:rsidRPr="00417611" w14:paraId="4DC5931E" w14:textId="77777777" w:rsidTr="00F17906">
        <w:trPr>
          <w:trHeight w:val="227"/>
        </w:trPr>
        <w:tc>
          <w:tcPr>
            <w:tcW w:w="10348" w:type="dxa"/>
            <w:gridSpan w:val="2"/>
            <w:shd w:val="clear" w:color="auto" w:fill="auto"/>
          </w:tcPr>
          <w:p w14:paraId="7107A804" w14:textId="3D13EFEA" w:rsidR="0027641E" w:rsidRPr="00417611" w:rsidRDefault="0027641E" w:rsidP="00166D90">
            <w:pPr>
              <w:pStyle w:val="TM1"/>
              <w:keepNext/>
              <w:jc w:val="center"/>
            </w:pPr>
            <w:r>
              <w:lastRenderedPageBreak/>
              <w:t>Leerfase 4</w:t>
            </w:r>
            <w:r w:rsidRPr="00417611">
              <w:t xml:space="preserve"> </w:t>
            </w:r>
            <w:r>
              <w:rPr>
                <w:b w:val="0"/>
              </w:rPr>
              <w:t>(</w:t>
            </w:r>
            <w:r w:rsidRPr="00952E0F">
              <w:rPr>
                <w:b w:val="0"/>
              </w:rPr>
              <w:t>verwervings</w:t>
            </w:r>
            <w:r w:rsidR="0025650F">
              <w:rPr>
                <w:b w:val="0"/>
              </w:rPr>
              <w:t>-/</w:t>
            </w:r>
            <w:r w:rsidRPr="005550B9">
              <w:rPr>
                <w:b w:val="0"/>
              </w:rPr>
              <w:t xml:space="preserve"> verwerkingsfase)</w:t>
            </w:r>
          </w:p>
        </w:tc>
      </w:tr>
      <w:tr w:rsidR="00BA5153" w:rsidRPr="00FD2A6B" w14:paraId="215822DD" w14:textId="77777777" w:rsidTr="00BA5153">
        <w:trPr>
          <w:trHeight w:val="1134"/>
        </w:trPr>
        <w:tc>
          <w:tcPr>
            <w:tcW w:w="1418" w:type="dxa"/>
            <w:shd w:val="clear" w:color="auto" w:fill="auto"/>
          </w:tcPr>
          <w:p w14:paraId="327CA689" w14:textId="2A383F64" w:rsidR="00BA5153" w:rsidRPr="00417611" w:rsidRDefault="003F63F7" w:rsidP="00F17906">
            <w:pPr>
              <w:pStyle w:val="Std1"/>
            </w:pPr>
            <w:r>
              <w:t>14</w:t>
            </w:r>
          </w:p>
        </w:tc>
        <w:tc>
          <w:tcPr>
            <w:tcW w:w="8930" w:type="dxa"/>
            <w:shd w:val="clear" w:color="auto" w:fill="auto"/>
          </w:tcPr>
          <w:p w14:paraId="3E683420" w14:textId="35405CBB" w:rsidR="00AD4214" w:rsidRDefault="00AD4214" w:rsidP="00F17906">
            <w:pPr>
              <w:pStyle w:val="Std1"/>
            </w:pPr>
            <w:r>
              <w:rPr>
                <w:b/>
                <w:bCs/>
              </w:rPr>
              <w:t xml:space="preserve"> </w:t>
            </w:r>
            <w:proofErr w:type="spellStart"/>
            <w:r w:rsidR="003F63F7">
              <w:t>Lkr</w:t>
            </w:r>
            <w:proofErr w:type="spellEnd"/>
            <w:r w:rsidR="003F63F7">
              <w:t>: “Ontgoocheling kan altijd komen en dat zorgt dus ook voor het feit dat je er rekening mee moet houden als je keuzes maakt en/of je engageert voor iets. Omdat ik jullie daarop wil laten oefenen heb ik een probleem voor jullie. Je maakt groepjes van 6 met de mensen om je heen. Ik geef jullie een probleem. Je leest het allemaal rustig en dan gaan we in debat. Je kiest welke optie jij zou kiezen en moet uiteindelijk samen tot 1 beslissing komen.”</w:t>
            </w:r>
          </w:p>
          <w:p w14:paraId="49F263A0" w14:textId="77777777" w:rsidR="003F63F7" w:rsidRDefault="003F63F7" w:rsidP="00F17906">
            <w:pPr>
              <w:pStyle w:val="Std1"/>
            </w:pPr>
          </w:p>
          <w:p w14:paraId="699D6473" w14:textId="77777777" w:rsidR="003F63F7" w:rsidRDefault="003F63F7" w:rsidP="00F17906">
            <w:pPr>
              <w:pStyle w:val="Std1"/>
            </w:pPr>
            <w:proofErr w:type="spellStart"/>
            <w:r>
              <w:t>Lkr</w:t>
            </w:r>
            <w:proofErr w:type="spellEnd"/>
            <w:r>
              <w:t>: “Als we samen beslissen, wat is er dan belangrijk dat we doen?”</w:t>
            </w:r>
          </w:p>
          <w:p w14:paraId="2FA9D4DE" w14:textId="5D9FFE83" w:rsidR="003F63F7" w:rsidRPr="003F63F7" w:rsidRDefault="003F63F7" w:rsidP="00F17906">
            <w:pPr>
              <w:pStyle w:val="Std1"/>
              <w:rPr>
                <w:color w:val="9BBB59" w:themeColor="accent3"/>
              </w:rPr>
            </w:pPr>
            <w:r>
              <w:rPr>
                <w:color w:val="9BBB59" w:themeColor="accent3"/>
              </w:rPr>
              <w:t>elkaar laten uitspreken, luisteren naar elkaar en niet boos worden.</w:t>
            </w:r>
          </w:p>
        </w:tc>
      </w:tr>
      <w:tr w:rsidR="00264C64" w:rsidRPr="00417611" w14:paraId="6A677124" w14:textId="77777777" w:rsidTr="0027641E">
        <w:trPr>
          <w:trHeight w:val="227"/>
        </w:trPr>
        <w:tc>
          <w:tcPr>
            <w:tcW w:w="10348" w:type="dxa"/>
            <w:gridSpan w:val="2"/>
            <w:shd w:val="clear" w:color="auto" w:fill="auto"/>
          </w:tcPr>
          <w:p w14:paraId="120524F4" w14:textId="2ED855BA" w:rsidR="00264C64" w:rsidRPr="00417611" w:rsidRDefault="00264C64" w:rsidP="00166D90">
            <w:pPr>
              <w:pStyle w:val="TM1"/>
              <w:keepNext/>
              <w:jc w:val="center"/>
            </w:pPr>
            <w:r w:rsidRPr="00394BAE">
              <w:t>Slotfase</w:t>
            </w:r>
          </w:p>
        </w:tc>
      </w:tr>
      <w:tr w:rsidR="00BA5153" w:rsidRPr="00FD2A6B" w14:paraId="4C2E96A2" w14:textId="77777777" w:rsidTr="00BA5153">
        <w:trPr>
          <w:trHeight w:val="1134"/>
        </w:trPr>
        <w:tc>
          <w:tcPr>
            <w:tcW w:w="1418" w:type="dxa"/>
            <w:shd w:val="clear" w:color="auto" w:fill="auto"/>
          </w:tcPr>
          <w:p w14:paraId="6CD307ED" w14:textId="4AE4A77C" w:rsidR="00BA5153" w:rsidRPr="00417611" w:rsidRDefault="003F63F7" w:rsidP="005B7B69">
            <w:pPr>
              <w:pStyle w:val="Std1"/>
            </w:pPr>
            <w:r>
              <w:t>1</w:t>
            </w:r>
          </w:p>
        </w:tc>
        <w:tc>
          <w:tcPr>
            <w:tcW w:w="8930" w:type="dxa"/>
            <w:shd w:val="clear" w:color="auto" w:fill="auto"/>
          </w:tcPr>
          <w:p w14:paraId="19927722" w14:textId="77777777" w:rsidR="00BA5153" w:rsidRDefault="00D60E94" w:rsidP="005B7B69">
            <w:pPr>
              <w:pStyle w:val="Std1"/>
            </w:pPr>
            <w:proofErr w:type="spellStart"/>
            <w:r>
              <w:t>Lkr</w:t>
            </w:r>
            <w:proofErr w:type="spellEnd"/>
            <w:r>
              <w:t>: “Ik denk dat we allemaal blij zijn dat wij niet de koning van Irak zijn, want bijna geen van de opties is helemaal goed. Maar tot welke opties zijn alle groepen gekomen?”</w:t>
            </w:r>
          </w:p>
          <w:p w14:paraId="138BA599" w14:textId="77777777" w:rsidR="00D60E94" w:rsidRDefault="00D60E94" w:rsidP="005B7B69">
            <w:pPr>
              <w:pStyle w:val="Std1"/>
            </w:pPr>
          </w:p>
          <w:p w14:paraId="70086597" w14:textId="77777777" w:rsidR="00D60E94" w:rsidRDefault="00D60E94" w:rsidP="005B7B69">
            <w:pPr>
              <w:pStyle w:val="Std1"/>
              <w:rPr>
                <w:i/>
                <w:iCs/>
              </w:rPr>
            </w:pPr>
            <w:proofErr w:type="spellStart"/>
            <w:r>
              <w:rPr>
                <w:i/>
                <w:iCs/>
              </w:rPr>
              <w:t>Lkr</w:t>
            </w:r>
            <w:proofErr w:type="spellEnd"/>
            <w:r>
              <w:rPr>
                <w:i/>
                <w:iCs/>
              </w:rPr>
              <w:t xml:space="preserve"> overloopt de drie groepen.</w:t>
            </w:r>
          </w:p>
          <w:p w14:paraId="419F42C5" w14:textId="77777777" w:rsidR="000525F0" w:rsidRDefault="000525F0" w:rsidP="005B7B69">
            <w:pPr>
              <w:pStyle w:val="Std1"/>
              <w:rPr>
                <w:i/>
                <w:iCs/>
              </w:rPr>
            </w:pPr>
          </w:p>
          <w:p w14:paraId="3B8DDB9B" w14:textId="0BE04C65" w:rsidR="000525F0" w:rsidRPr="000525F0" w:rsidRDefault="000525F0" w:rsidP="005B7B69">
            <w:pPr>
              <w:pStyle w:val="Std1"/>
            </w:pPr>
            <w:proofErr w:type="spellStart"/>
            <w:r>
              <w:t>Lkr</w:t>
            </w:r>
            <w:proofErr w:type="spellEnd"/>
            <w:r>
              <w:t>: “Je mag je tekening in je blauwe mapje steken.”</w:t>
            </w:r>
          </w:p>
        </w:tc>
      </w:tr>
    </w:tbl>
    <w:p w14:paraId="705B9249" w14:textId="2353CA6E" w:rsidR="00D80998" w:rsidRDefault="00D80998" w:rsidP="00606A5E">
      <w:pPr>
        <w:pStyle w:val="Koptekst"/>
        <w:tabs>
          <w:tab w:val="clear" w:pos="4536"/>
          <w:tab w:val="clear" w:pos="9072"/>
        </w:tabs>
        <w:rPr>
          <w:rFonts w:ascii="Verdana" w:hAnsi="Verdana" w:cs="Arial"/>
          <w:bCs/>
          <w:sz w:val="16"/>
          <w:szCs w:val="18"/>
        </w:rPr>
      </w:pPr>
    </w:p>
    <w:sectPr w:rsidR="00D80998" w:rsidSect="00627825">
      <w:footerReference w:type="default" r:id="rId16"/>
      <w:pgSz w:w="11906" w:h="16838" w:code="9"/>
      <w:pgMar w:top="737" w:right="851" w:bottom="737" w:left="851" w:header="709"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A475D4" w14:textId="77777777" w:rsidR="00DE3BA6" w:rsidRDefault="00DE3BA6">
      <w:r>
        <w:separator/>
      </w:r>
    </w:p>
  </w:endnote>
  <w:endnote w:type="continuationSeparator" w:id="0">
    <w:p w14:paraId="7BFDC553" w14:textId="77777777" w:rsidR="00DE3BA6" w:rsidRDefault="00DE3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Narrow">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5C97B" w14:textId="70B28475" w:rsidR="00F17906" w:rsidRPr="00F14CBF" w:rsidRDefault="00F17906" w:rsidP="00627825">
    <w:pPr>
      <w:pStyle w:val="Voettekst"/>
      <w:tabs>
        <w:tab w:val="clear" w:pos="4536"/>
        <w:tab w:val="clear" w:pos="9072"/>
        <w:tab w:val="left" w:pos="284"/>
        <w:tab w:val="center" w:pos="5103"/>
        <w:tab w:val="right" w:pos="10206"/>
      </w:tabs>
      <w:spacing w:before="120"/>
      <w:rPr>
        <w:rFonts w:ascii="Verdana" w:hAnsi="Verdana"/>
        <w:sz w:val="16"/>
        <w:szCs w:val="16"/>
      </w:rPr>
    </w:pPr>
    <w:r>
      <w:rPr>
        <w:rFonts w:ascii="Verdana" w:hAnsi="Verdana" w:cs="Arial"/>
        <w:sz w:val="16"/>
        <w:szCs w:val="16"/>
      </w:rPr>
      <w:t xml:space="preserve">Thomas More </w:t>
    </w:r>
    <w:r w:rsidRPr="00F14CBF">
      <w:rPr>
        <w:rFonts w:ascii="Verdana" w:hAnsi="Verdana" w:cs="Arial"/>
        <w:sz w:val="16"/>
        <w:szCs w:val="16"/>
      </w:rPr>
      <w:t xml:space="preserve">Kempen – </w:t>
    </w:r>
    <w:r>
      <w:rPr>
        <w:rFonts w:ascii="Verdana" w:hAnsi="Verdana" w:cs="Arial"/>
        <w:sz w:val="16"/>
        <w:szCs w:val="16"/>
      </w:rPr>
      <w:t xml:space="preserve">Lerarenopleiding </w:t>
    </w:r>
    <w:r>
      <w:rPr>
        <w:rFonts w:ascii="Verdana" w:hAnsi="Verdana" w:cs="Arial"/>
        <w:sz w:val="16"/>
        <w:szCs w:val="16"/>
      </w:rPr>
      <w:tab/>
    </w:r>
    <w:r>
      <w:rPr>
        <w:rFonts w:ascii="Verdana" w:hAnsi="Verdana" w:cs="Arial"/>
        <w:sz w:val="16"/>
        <w:szCs w:val="16"/>
      </w:rPr>
      <w:tab/>
    </w:r>
    <w:r w:rsidRPr="007E7479">
      <w:rPr>
        <w:rFonts w:ascii="Verdana" w:hAnsi="Verdana"/>
        <w:sz w:val="16"/>
        <w:szCs w:val="16"/>
      </w:rPr>
      <w:t xml:space="preserve">Pagina </w:t>
    </w:r>
    <w:r w:rsidRPr="007E7479">
      <w:rPr>
        <w:rFonts w:ascii="Verdana" w:hAnsi="Verdana"/>
        <w:sz w:val="16"/>
        <w:szCs w:val="16"/>
      </w:rPr>
      <w:fldChar w:fldCharType="begin"/>
    </w:r>
    <w:r w:rsidRPr="007E7479">
      <w:rPr>
        <w:rFonts w:ascii="Verdana" w:hAnsi="Verdana"/>
        <w:sz w:val="16"/>
        <w:szCs w:val="16"/>
      </w:rPr>
      <w:instrText>PAGE   \* MERGEFORMAT</w:instrText>
    </w:r>
    <w:r w:rsidRPr="007E7479">
      <w:rPr>
        <w:rFonts w:ascii="Verdana" w:hAnsi="Verdana"/>
        <w:sz w:val="16"/>
        <w:szCs w:val="16"/>
      </w:rPr>
      <w:fldChar w:fldCharType="separate"/>
    </w:r>
    <w:r>
      <w:rPr>
        <w:rFonts w:ascii="Verdana" w:hAnsi="Verdana"/>
        <w:noProof/>
        <w:sz w:val="16"/>
        <w:szCs w:val="16"/>
      </w:rPr>
      <w:t>1</w:t>
    </w:r>
    <w:r w:rsidRPr="007E7479">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9C21A7" w14:textId="77777777" w:rsidR="00DE3BA6" w:rsidRDefault="00DE3BA6">
      <w:r>
        <w:separator/>
      </w:r>
    </w:p>
  </w:footnote>
  <w:footnote w:type="continuationSeparator" w:id="0">
    <w:p w14:paraId="6B5BC35D" w14:textId="77777777" w:rsidR="00DE3BA6" w:rsidRDefault="00DE3B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61FEC"/>
    <w:multiLevelType w:val="hybridMultilevel"/>
    <w:tmpl w:val="0764D154"/>
    <w:lvl w:ilvl="0" w:tplc="E7B6DE4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CD0362F"/>
    <w:multiLevelType w:val="hybridMultilevel"/>
    <w:tmpl w:val="D42AF22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776306E"/>
    <w:multiLevelType w:val="hybridMultilevel"/>
    <w:tmpl w:val="63DC4F1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 w15:restartNumberingAfterBreak="0">
    <w:nsid w:val="1EE97AE8"/>
    <w:multiLevelType w:val="hybridMultilevel"/>
    <w:tmpl w:val="AD2AC272"/>
    <w:lvl w:ilvl="0" w:tplc="8BF84EA6">
      <w:start w:val="4"/>
      <w:numFmt w:val="bullet"/>
      <w:lvlText w:val="-"/>
      <w:lvlJc w:val="left"/>
      <w:pPr>
        <w:ind w:left="417" w:hanging="360"/>
      </w:pPr>
      <w:rPr>
        <w:rFonts w:ascii="Verdana" w:eastAsia="Times New Roman" w:hAnsi="Verdana" w:cs="Arial" w:hint="default"/>
      </w:rPr>
    </w:lvl>
    <w:lvl w:ilvl="1" w:tplc="08130003" w:tentative="1">
      <w:start w:val="1"/>
      <w:numFmt w:val="bullet"/>
      <w:lvlText w:val="o"/>
      <w:lvlJc w:val="left"/>
      <w:pPr>
        <w:ind w:left="1137" w:hanging="360"/>
      </w:pPr>
      <w:rPr>
        <w:rFonts w:ascii="Courier New" w:hAnsi="Courier New" w:cs="Courier New" w:hint="default"/>
      </w:rPr>
    </w:lvl>
    <w:lvl w:ilvl="2" w:tplc="08130005" w:tentative="1">
      <w:start w:val="1"/>
      <w:numFmt w:val="bullet"/>
      <w:lvlText w:val=""/>
      <w:lvlJc w:val="left"/>
      <w:pPr>
        <w:ind w:left="1857" w:hanging="360"/>
      </w:pPr>
      <w:rPr>
        <w:rFonts w:ascii="Wingdings" w:hAnsi="Wingdings" w:hint="default"/>
      </w:rPr>
    </w:lvl>
    <w:lvl w:ilvl="3" w:tplc="08130001" w:tentative="1">
      <w:start w:val="1"/>
      <w:numFmt w:val="bullet"/>
      <w:lvlText w:val=""/>
      <w:lvlJc w:val="left"/>
      <w:pPr>
        <w:ind w:left="2577" w:hanging="360"/>
      </w:pPr>
      <w:rPr>
        <w:rFonts w:ascii="Symbol" w:hAnsi="Symbol" w:hint="default"/>
      </w:rPr>
    </w:lvl>
    <w:lvl w:ilvl="4" w:tplc="08130003" w:tentative="1">
      <w:start w:val="1"/>
      <w:numFmt w:val="bullet"/>
      <w:lvlText w:val="o"/>
      <w:lvlJc w:val="left"/>
      <w:pPr>
        <w:ind w:left="3297" w:hanging="360"/>
      </w:pPr>
      <w:rPr>
        <w:rFonts w:ascii="Courier New" w:hAnsi="Courier New" w:cs="Courier New" w:hint="default"/>
      </w:rPr>
    </w:lvl>
    <w:lvl w:ilvl="5" w:tplc="08130005" w:tentative="1">
      <w:start w:val="1"/>
      <w:numFmt w:val="bullet"/>
      <w:lvlText w:val=""/>
      <w:lvlJc w:val="left"/>
      <w:pPr>
        <w:ind w:left="4017" w:hanging="360"/>
      </w:pPr>
      <w:rPr>
        <w:rFonts w:ascii="Wingdings" w:hAnsi="Wingdings" w:hint="default"/>
      </w:rPr>
    </w:lvl>
    <w:lvl w:ilvl="6" w:tplc="08130001" w:tentative="1">
      <w:start w:val="1"/>
      <w:numFmt w:val="bullet"/>
      <w:lvlText w:val=""/>
      <w:lvlJc w:val="left"/>
      <w:pPr>
        <w:ind w:left="4737" w:hanging="360"/>
      </w:pPr>
      <w:rPr>
        <w:rFonts w:ascii="Symbol" w:hAnsi="Symbol" w:hint="default"/>
      </w:rPr>
    </w:lvl>
    <w:lvl w:ilvl="7" w:tplc="08130003" w:tentative="1">
      <w:start w:val="1"/>
      <w:numFmt w:val="bullet"/>
      <w:lvlText w:val="o"/>
      <w:lvlJc w:val="left"/>
      <w:pPr>
        <w:ind w:left="5457" w:hanging="360"/>
      </w:pPr>
      <w:rPr>
        <w:rFonts w:ascii="Courier New" w:hAnsi="Courier New" w:cs="Courier New" w:hint="default"/>
      </w:rPr>
    </w:lvl>
    <w:lvl w:ilvl="8" w:tplc="08130005" w:tentative="1">
      <w:start w:val="1"/>
      <w:numFmt w:val="bullet"/>
      <w:lvlText w:val=""/>
      <w:lvlJc w:val="left"/>
      <w:pPr>
        <w:ind w:left="6177" w:hanging="360"/>
      </w:pPr>
      <w:rPr>
        <w:rFonts w:ascii="Wingdings" w:hAnsi="Wingdings" w:hint="default"/>
      </w:rPr>
    </w:lvl>
  </w:abstractNum>
  <w:abstractNum w:abstractNumId="4" w15:restartNumberingAfterBreak="0">
    <w:nsid w:val="1FCA4DA9"/>
    <w:multiLevelType w:val="hybridMultilevel"/>
    <w:tmpl w:val="048CE080"/>
    <w:lvl w:ilvl="0" w:tplc="A588010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202B56E1"/>
    <w:multiLevelType w:val="hybridMultilevel"/>
    <w:tmpl w:val="8FB812B2"/>
    <w:lvl w:ilvl="0" w:tplc="08130001">
      <w:start w:val="1"/>
      <w:numFmt w:val="bullet"/>
      <w:lvlText w:val=""/>
      <w:lvlJc w:val="left"/>
      <w:pPr>
        <w:ind w:left="2062" w:hanging="360"/>
      </w:pPr>
      <w:rPr>
        <w:rFonts w:ascii="Symbol" w:hAnsi="Symbol" w:hint="default"/>
      </w:rPr>
    </w:lvl>
    <w:lvl w:ilvl="1" w:tplc="08130003" w:tentative="1">
      <w:start w:val="1"/>
      <w:numFmt w:val="bullet"/>
      <w:lvlText w:val="o"/>
      <w:lvlJc w:val="left"/>
      <w:pPr>
        <w:ind w:left="2782" w:hanging="360"/>
      </w:pPr>
      <w:rPr>
        <w:rFonts w:ascii="Courier New" w:hAnsi="Courier New" w:cs="Courier New" w:hint="default"/>
      </w:rPr>
    </w:lvl>
    <w:lvl w:ilvl="2" w:tplc="08130005" w:tentative="1">
      <w:start w:val="1"/>
      <w:numFmt w:val="bullet"/>
      <w:lvlText w:val=""/>
      <w:lvlJc w:val="left"/>
      <w:pPr>
        <w:ind w:left="3502" w:hanging="360"/>
      </w:pPr>
      <w:rPr>
        <w:rFonts w:ascii="Wingdings" w:hAnsi="Wingdings" w:hint="default"/>
      </w:rPr>
    </w:lvl>
    <w:lvl w:ilvl="3" w:tplc="08130001" w:tentative="1">
      <w:start w:val="1"/>
      <w:numFmt w:val="bullet"/>
      <w:lvlText w:val=""/>
      <w:lvlJc w:val="left"/>
      <w:pPr>
        <w:ind w:left="4222" w:hanging="360"/>
      </w:pPr>
      <w:rPr>
        <w:rFonts w:ascii="Symbol" w:hAnsi="Symbol" w:hint="default"/>
      </w:rPr>
    </w:lvl>
    <w:lvl w:ilvl="4" w:tplc="08130003" w:tentative="1">
      <w:start w:val="1"/>
      <w:numFmt w:val="bullet"/>
      <w:lvlText w:val="o"/>
      <w:lvlJc w:val="left"/>
      <w:pPr>
        <w:ind w:left="4942" w:hanging="360"/>
      </w:pPr>
      <w:rPr>
        <w:rFonts w:ascii="Courier New" w:hAnsi="Courier New" w:cs="Courier New" w:hint="default"/>
      </w:rPr>
    </w:lvl>
    <w:lvl w:ilvl="5" w:tplc="08130005" w:tentative="1">
      <w:start w:val="1"/>
      <w:numFmt w:val="bullet"/>
      <w:lvlText w:val=""/>
      <w:lvlJc w:val="left"/>
      <w:pPr>
        <w:ind w:left="5662" w:hanging="360"/>
      </w:pPr>
      <w:rPr>
        <w:rFonts w:ascii="Wingdings" w:hAnsi="Wingdings" w:hint="default"/>
      </w:rPr>
    </w:lvl>
    <w:lvl w:ilvl="6" w:tplc="08130001" w:tentative="1">
      <w:start w:val="1"/>
      <w:numFmt w:val="bullet"/>
      <w:lvlText w:val=""/>
      <w:lvlJc w:val="left"/>
      <w:pPr>
        <w:ind w:left="6382" w:hanging="360"/>
      </w:pPr>
      <w:rPr>
        <w:rFonts w:ascii="Symbol" w:hAnsi="Symbol" w:hint="default"/>
      </w:rPr>
    </w:lvl>
    <w:lvl w:ilvl="7" w:tplc="08130003" w:tentative="1">
      <w:start w:val="1"/>
      <w:numFmt w:val="bullet"/>
      <w:lvlText w:val="o"/>
      <w:lvlJc w:val="left"/>
      <w:pPr>
        <w:ind w:left="7102" w:hanging="360"/>
      </w:pPr>
      <w:rPr>
        <w:rFonts w:ascii="Courier New" w:hAnsi="Courier New" w:cs="Courier New" w:hint="default"/>
      </w:rPr>
    </w:lvl>
    <w:lvl w:ilvl="8" w:tplc="08130005" w:tentative="1">
      <w:start w:val="1"/>
      <w:numFmt w:val="bullet"/>
      <w:lvlText w:val=""/>
      <w:lvlJc w:val="left"/>
      <w:pPr>
        <w:ind w:left="7822" w:hanging="360"/>
      </w:pPr>
      <w:rPr>
        <w:rFonts w:ascii="Wingdings" w:hAnsi="Wingdings" w:hint="default"/>
      </w:rPr>
    </w:lvl>
  </w:abstractNum>
  <w:abstractNum w:abstractNumId="6" w15:restartNumberingAfterBreak="0">
    <w:nsid w:val="236F1F0E"/>
    <w:multiLevelType w:val="hybridMultilevel"/>
    <w:tmpl w:val="39ACD9C2"/>
    <w:lvl w:ilvl="0" w:tplc="C3D202EA">
      <w:numFmt w:val="bullet"/>
      <w:lvlText w:val="-"/>
      <w:lvlJc w:val="left"/>
      <w:pPr>
        <w:ind w:left="360" w:hanging="360"/>
      </w:pPr>
      <w:rPr>
        <w:rFonts w:ascii="Univers" w:eastAsia="Times New Roman" w:hAnsi="Univers"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 w15:restartNumberingAfterBreak="0">
    <w:nsid w:val="29D7613E"/>
    <w:multiLevelType w:val="hybridMultilevel"/>
    <w:tmpl w:val="C4CA0D4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2A6D5612"/>
    <w:multiLevelType w:val="hybridMultilevel"/>
    <w:tmpl w:val="7CA66F7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10B22E4"/>
    <w:multiLevelType w:val="hybridMultilevel"/>
    <w:tmpl w:val="6338B07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07640A0"/>
    <w:multiLevelType w:val="hybridMultilevel"/>
    <w:tmpl w:val="F7D666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23E0D95"/>
    <w:multiLevelType w:val="hybridMultilevel"/>
    <w:tmpl w:val="9BE407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6752C59"/>
    <w:multiLevelType w:val="hybridMultilevel"/>
    <w:tmpl w:val="20D87C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6BF400E"/>
    <w:multiLevelType w:val="hybridMultilevel"/>
    <w:tmpl w:val="95CC336E"/>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4977197C"/>
    <w:multiLevelType w:val="hybridMultilevel"/>
    <w:tmpl w:val="05004FDA"/>
    <w:lvl w:ilvl="0" w:tplc="8E42050C">
      <w:start w:val="1"/>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4FBA6460"/>
    <w:multiLevelType w:val="hybridMultilevel"/>
    <w:tmpl w:val="16C029F0"/>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0811E6E"/>
    <w:multiLevelType w:val="hybridMultilevel"/>
    <w:tmpl w:val="38883132"/>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C266C9"/>
    <w:multiLevelType w:val="hybridMultilevel"/>
    <w:tmpl w:val="F61AEB3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54BE555A"/>
    <w:multiLevelType w:val="hybridMultilevel"/>
    <w:tmpl w:val="8B000F8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5FC5484B"/>
    <w:multiLevelType w:val="hybridMultilevel"/>
    <w:tmpl w:val="512C90D0"/>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7CA1719A"/>
    <w:multiLevelType w:val="hybridMultilevel"/>
    <w:tmpl w:val="D2C8BFF0"/>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3"/>
  </w:num>
  <w:num w:numId="2">
    <w:abstractNumId w:val="14"/>
  </w:num>
  <w:num w:numId="3">
    <w:abstractNumId w:val="5"/>
  </w:num>
  <w:num w:numId="4">
    <w:abstractNumId w:val="6"/>
  </w:num>
  <w:num w:numId="5">
    <w:abstractNumId w:val="2"/>
  </w:num>
  <w:num w:numId="6">
    <w:abstractNumId w:val="7"/>
  </w:num>
  <w:num w:numId="7">
    <w:abstractNumId w:val="15"/>
  </w:num>
  <w:num w:numId="8">
    <w:abstractNumId w:val="16"/>
  </w:num>
  <w:num w:numId="9">
    <w:abstractNumId w:val="0"/>
  </w:num>
  <w:num w:numId="10">
    <w:abstractNumId w:val="4"/>
  </w:num>
  <w:num w:numId="11">
    <w:abstractNumId w:val="12"/>
  </w:num>
  <w:num w:numId="12">
    <w:abstractNumId w:val="13"/>
  </w:num>
  <w:num w:numId="13">
    <w:abstractNumId w:val="1"/>
  </w:num>
  <w:num w:numId="14">
    <w:abstractNumId w:val="8"/>
  </w:num>
  <w:num w:numId="15">
    <w:abstractNumId w:val="19"/>
  </w:num>
  <w:num w:numId="16">
    <w:abstractNumId w:val="20"/>
  </w:num>
  <w:num w:numId="17">
    <w:abstractNumId w:val="17"/>
  </w:num>
  <w:num w:numId="18">
    <w:abstractNumId w:val="18"/>
  </w:num>
  <w:num w:numId="19">
    <w:abstractNumId w:val="10"/>
  </w:num>
  <w:num w:numId="20">
    <w:abstractNumId w:val="9"/>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57"/>
  <w:drawingGridVerticalSpacing w:val="57"/>
  <w:displayHorizontalDrawingGridEvery w:val="4"/>
  <w:displayVerticalDrawingGridEvery w:val="4"/>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F38"/>
    <w:rsid w:val="000011ED"/>
    <w:rsid w:val="000041EB"/>
    <w:rsid w:val="000041ED"/>
    <w:rsid w:val="00013518"/>
    <w:rsid w:val="000152D3"/>
    <w:rsid w:val="00020E17"/>
    <w:rsid w:val="00025CEB"/>
    <w:rsid w:val="0003565C"/>
    <w:rsid w:val="000525F0"/>
    <w:rsid w:val="000763E5"/>
    <w:rsid w:val="00091120"/>
    <w:rsid w:val="000A20F0"/>
    <w:rsid w:val="000C4BA1"/>
    <w:rsid w:val="000D15BE"/>
    <w:rsid w:val="000E35E0"/>
    <w:rsid w:val="000F33FD"/>
    <w:rsid w:val="000F6326"/>
    <w:rsid w:val="001001E6"/>
    <w:rsid w:val="00102D16"/>
    <w:rsid w:val="00106AD0"/>
    <w:rsid w:val="00111BDE"/>
    <w:rsid w:val="001129AC"/>
    <w:rsid w:val="00112B99"/>
    <w:rsid w:val="00126F38"/>
    <w:rsid w:val="00131C88"/>
    <w:rsid w:val="0013216E"/>
    <w:rsid w:val="001373F8"/>
    <w:rsid w:val="00153A50"/>
    <w:rsid w:val="00166D90"/>
    <w:rsid w:val="00166F70"/>
    <w:rsid w:val="00187D94"/>
    <w:rsid w:val="0019390D"/>
    <w:rsid w:val="001A0739"/>
    <w:rsid w:val="001A1BB9"/>
    <w:rsid w:val="001B28BD"/>
    <w:rsid w:val="001B579B"/>
    <w:rsid w:val="001C3A57"/>
    <w:rsid w:val="001C5F45"/>
    <w:rsid w:val="001E032D"/>
    <w:rsid w:val="001E7437"/>
    <w:rsid w:val="00200214"/>
    <w:rsid w:val="00203BE0"/>
    <w:rsid w:val="0023141C"/>
    <w:rsid w:val="00234599"/>
    <w:rsid w:val="00241741"/>
    <w:rsid w:val="002436EF"/>
    <w:rsid w:val="00256480"/>
    <w:rsid w:val="0025650F"/>
    <w:rsid w:val="0025689E"/>
    <w:rsid w:val="00256DDA"/>
    <w:rsid w:val="00257CAB"/>
    <w:rsid w:val="00262559"/>
    <w:rsid w:val="002644D0"/>
    <w:rsid w:val="00264C64"/>
    <w:rsid w:val="0027641E"/>
    <w:rsid w:val="00277061"/>
    <w:rsid w:val="00280E47"/>
    <w:rsid w:val="002828DD"/>
    <w:rsid w:val="002937F7"/>
    <w:rsid w:val="002A695D"/>
    <w:rsid w:val="002C0395"/>
    <w:rsid w:val="002C0A4A"/>
    <w:rsid w:val="002C27E9"/>
    <w:rsid w:val="002E0F55"/>
    <w:rsid w:val="003153CA"/>
    <w:rsid w:val="00323CEA"/>
    <w:rsid w:val="00334DAC"/>
    <w:rsid w:val="00334E05"/>
    <w:rsid w:val="00337648"/>
    <w:rsid w:val="003563A6"/>
    <w:rsid w:val="00356C3B"/>
    <w:rsid w:val="00361772"/>
    <w:rsid w:val="00361A59"/>
    <w:rsid w:val="00381E1C"/>
    <w:rsid w:val="00383C57"/>
    <w:rsid w:val="00387C7B"/>
    <w:rsid w:val="00394BA2"/>
    <w:rsid w:val="00394BAE"/>
    <w:rsid w:val="003A7F82"/>
    <w:rsid w:val="003B11CB"/>
    <w:rsid w:val="003C4735"/>
    <w:rsid w:val="003D2EE0"/>
    <w:rsid w:val="003D41FF"/>
    <w:rsid w:val="003D4EFB"/>
    <w:rsid w:val="003F0C9F"/>
    <w:rsid w:val="003F37C9"/>
    <w:rsid w:val="003F63F7"/>
    <w:rsid w:val="0040103E"/>
    <w:rsid w:val="0041485E"/>
    <w:rsid w:val="0041721B"/>
    <w:rsid w:val="00417611"/>
    <w:rsid w:val="00424A0A"/>
    <w:rsid w:val="00442933"/>
    <w:rsid w:val="00442C86"/>
    <w:rsid w:val="0045566B"/>
    <w:rsid w:val="00471E03"/>
    <w:rsid w:val="00480B00"/>
    <w:rsid w:val="004975B7"/>
    <w:rsid w:val="004A1B45"/>
    <w:rsid w:val="004A7BF8"/>
    <w:rsid w:val="004B2FE5"/>
    <w:rsid w:val="004B37F2"/>
    <w:rsid w:val="004B605B"/>
    <w:rsid w:val="004C0A87"/>
    <w:rsid w:val="004C4041"/>
    <w:rsid w:val="004C7778"/>
    <w:rsid w:val="004D254F"/>
    <w:rsid w:val="004D5021"/>
    <w:rsid w:val="004D510F"/>
    <w:rsid w:val="004D6A1C"/>
    <w:rsid w:val="00504AFC"/>
    <w:rsid w:val="00504F86"/>
    <w:rsid w:val="005145A0"/>
    <w:rsid w:val="00514799"/>
    <w:rsid w:val="005227D8"/>
    <w:rsid w:val="0053245E"/>
    <w:rsid w:val="00540B57"/>
    <w:rsid w:val="00544815"/>
    <w:rsid w:val="005528CB"/>
    <w:rsid w:val="005550B9"/>
    <w:rsid w:val="005563F5"/>
    <w:rsid w:val="0055731B"/>
    <w:rsid w:val="005605D7"/>
    <w:rsid w:val="00566CB2"/>
    <w:rsid w:val="005A56D9"/>
    <w:rsid w:val="005B7B69"/>
    <w:rsid w:val="005C47ED"/>
    <w:rsid w:val="005C4F71"/>
    <w:rsid w:val="005D0780"/>
    <w:rsid w:val="005E571B"/>
    <w:rsid w:val="00601557"/>
    <w:rsid w:val="00602745"/>
    <w:rsid w:val="00603DBE"/>
    <w:rsid w:val="00606A5E"/>
    <w:rsid w:val="006076D8"/>
    <w:rsid w:val="006123BF"/>
    <w:rsid w:val="00616657"/>
    <w:rsid w:val="00627825"/>
    <w:rsid w:val="00630B25"/>
    <w:rsid w:val="00671B2D"/>
    <w:rsid w:val="00694988"/>
    <w:rsid w:val="006A41FD"/>
    <w:rsid w:val="006A43B1"/>
    <w:rsid w:val="006B2010"/>
    <w:rsid w:val="006B3A5C"/>
    <w:rsid w:val="006B4F41"/>
    <w:rsid w:val="006C006A"/>
    <w:rsid w:val="006C5D07"/>
    <w:rsid w:val="006D23F3"/>
    <w:rsid w:val="006D4E52"/>
    <w:rsid w:val="006F1867"/>
    <w:rsid w:val="0070534A"/>
    <w:rsid w:val="00707DB3"/>
    <w:rsid w:val="00734357"/>
    <w:rsid w:val="007504CE"/>
    <w:rsid w:val="00751378"/>
    <w:rsid w:val="00761B1F"/>
    <w:rsid w:val="00771085"/>
    <w:rsid w:val="00777E6A"/>
    <w:rsid w:val="00782C87"/>
    <w:rsid w:val="007A05E4"/>
    <w:rsid w:val="007A0AA9"/>
    <w:rsid w:val="007A52B9"/>
    <w:rsid w:val="007A7581"/>
    <w:rsid w:val="007B714D"/>
    <w:rsid w:val="007B74ED"/>
    <w:rsid w:val="007C079D"/>
    <w:rsid w:val="007E13BF"/>
    <w:rsid w:val="007E7479"/>
    <w:rsid w:val="007F106C"/>
    <w:rsid w:val="00803770"/>
    <w:rsid w:val="008228EC"/>
    <w:rsid w:val="008351B3"/>
    <w:rsid w:val="00842BFC"/>
    <w:rsid w:val="00843AE9"/>
    <w:rsid w:val="00845007"/>
    <w:rsid w:val="00852369"/>
    <w:rsid w:val="0086089F"/>
    <w:rsid w:val="00862BD6"/>
    <w:rsid w:val="00872810"/>
    <w:rsid w:val="00872875"/>
    <w:rsid w:val="00890570"/>
    <w:rsid w:val="008A3DAA"/>
    <w:rsid w:val="008A46B1"/>
    <w:rsid w:val="008A6653"/>
    <w:rsid w:val="008D263A"/>
    <w:rsid w:val="008D42A9"/>
    <w:rsid w:val="008D536E"/>
    <w:rsid w:val="008D653A"/>
    <w:rsid w:val="008E21C2"/>
    <w:rsid w:val="008F0528"/>
    <w:rsid w:val="008F59ED"/>
    <w:rsid w:val="008F6B3B"/>
    <w:rsid w:val="00911599"/>
    <w:rsid w:val="00920825"/>
    <w:rsid w:val="00933B67"/>
    <w:rsid w:val="00942832"/>
    <w:rsid w:val="00952E0F"/>
    <w:rsid w:val="00975D63"/>
    <w:rsid w:val="009809BB"/>
    <w:rsid w:val="0099234D"/>
    <w:rsid w:val="00993FE1"/>
    <w:rsid w:val="009950D9"/>
    <w:rsid w:val="009A72A6"/>
    <w:rsid w:val="009B2EB3"/>
    <w:rsid w:val="009B36D8"/>
    <w:rsid w:val="009C06B0"/>
    <w:rsid w:val="009C7387"/>
    <w:rsid w:val="009D6E03"/>
    <w:rsid w:val="009F24C8"/>
    <w:rsid w:val="00A000B4"/>
    <w:rsid w:val="00A015F1"/>
    <w:rsid w:val="00A07137"/>
    <w:rsid w:val="00A204AF"/>
    <w:rsid w:val="00A208A5"/>
    <w:rsid w:val="00A24F1F"/>
    <w:rsid w:val="00A32788"/>
    <w:rsid w:val="00A42F39"/>
    <w:rsid w:val="00A438FD"/>
    <w:rsid w:val="00A47825"/>
    <w:rsid w:val="00A47B25"/>
    <w:rsid w:val="00A86E8D"/>
    <w:rsid w:val="00A976A4"/>
    <w:rsid w:val="00AB4B5A"/>
    <w:rsid w:val="00AC4817"/>
    <w:rsid w:val="00AD4214"/>
    <w:rsid w:val="00AD425D"/>
    <w:rsid w:val="00AD4D03"/>
    <w:rsid w:val="00AE1736"/>
    <w:rsid w:val="00AE2394"/>
    <w:rsid w:val="00AE4D16"/>
    <w:rsid w:val="00AE63A6"/>
    <w:rsid w:val="00B0160B"/>
    <w:rsid w:val="00B14595"/>
    <w:rsid w:val="00B162BE"/>
    <w:rsid w:val="00B26FFA"/>
    <w:rsid w:val="00B33253"/>
    <w:rsid w:val="00B47DDB"/>
    <w:rsid w:val="00B62DE5"/>
    <w:rsid w:val="00B7021D"/>
    <w:rsid w:val="00B75DD5"/>
    <w:rsid w:val="00B76189"/>
    <w:rsid w:val="00B83105"/>
    <w:rsid w:val="00B85EB2"/>
    <w:rsid w:val="00B91AE0"/>
    <w:rsid w:val="00B95B0D"/>
    <w:rsid w:val="00BA5153"/>
    <w:rsid w:val="00BA5EA7"/>
    <w:rsid w:val="00BA7A4A"/>
    <w:rsid w:val="00BF2849"/>
    <w:rsid w:val="00C0050C"/>
    <w:rsid w:val="00C059E8"/>
    <w:rsid w:val="00C15D57"/>
    <w:rsid w:val="00C22AEB"/>
    <w:rsid w:val="00C24550"/>
    <w:rsid w:val="00C41544"/>
    <w:rsid w:val="00C42886"/>
    <w:rsid w:val="00C54072"/>
    <w:rsid w:val="00C5611F"/>
    <w:rsid w:val="00C57B42"/>
    <w:rsid w:val="00C63E29"/>
    <w:rsid w:val="00C71CEE"/>
    <w:rsid w:val="00C753D4"/>
    <w:rsid w:val="00C91985"/>
    <w:rsid w:val="00C9491F"/>
    <w:rsid w:val="00C94B30"/>
    <w:rsid w:val="00CA4BD1"/>
    <w:rsid w:val="00CB10A3"/>
    <w:rsid w:val="00CB4AA9"/>
    <w:rsid w:val="00CB5966"/>
    <w:rsid w:val="00CC7512"/>
    <w:rsid w:val="00CD1757"/>
    <w:rsid w:val="00CD1D6B"/>
    <w:rsid w:val="00CD2758"/>
    <w:rsid w:val="00CD551D"/>
    <w:rsid w:val="00CE01E5"/>
    <w:rsid w:val="00CE1CBC"/>
    <w:rsid w:val="00CF020A"/>
    <w:rsid w:val="00CF53BD"/>
    <w:rsid w:val="00CF55F4"/>
    <w:rsid w:val="00CF6372"/>
    <w:rsid w:val="00D04389"/>
    <w:rsid w:val="00D10804"/>
    <w:rsid w:val="00D246FA"/>
    <w:rsid w:val="00D45DD5"/>
    <w:rsid w:val="00D51BBF"/>
    <w:rsid w:val="00D529DC"/>
    <w:rsid w:val="00D60CEA"/>
    <w:rsid w:val="00D60E94"/>
    <w:rsid w:val="00D612A5"/>
    <w:rsid w:val="00D658E1"/>
    <w:rsid w:val="00D80998"/>
    <w:rsid w:val="00D96236"/>
    <w:rsid w:val="00DA31AA"/>
    <w:rsid w:val="00DB4983"/>
    <w:rsid w:val="00DC237F"/>
    <w:rsid w:val="00DE0D95"/>
    <w:rsid w:val="00DE2A1B"/>
    <w:rsid w:val="00DE3BA6"/>
    <w:rsid w:val="00DE6136"/>
    <w:rsid w:val="00DF4672"/>
    <w:rsid w:val="00DF53DB"/>
    <w:rsid w:val="00E024E1"/>
    <w:rsid w:val="00E14F17"/>
    <w:rsid w:val="00E36E1B"/>
    <w:rsid w:val="00E5244A"/>
    <w:rsid w:val="00E61B23"/>
    <w:rsid w:val="00E670CF"/>
    <w:rsid w:val="00E70289"/>
    <w:rsid w:val="00E7150E"/>
    <w:rsid w:val="00E812F5"/>
    <w:rsid w:val="00E81B7F"/>
    <w:rsid w:val="00E86826"/>
    <w:rsid w:val="00E86827"/>
    <w:rsid w:val="00EA4928"/>
    <w:rsid w:val="00EB271B"/>
    <w:rsid w:val="00ED12B1"/>
    <w:rsid w:val="00ED1995"/>
    <w:rsid w:val="00ED2849"/>
    <w:rsid w:val="00EE0AAB"/>
    <w:rsid w:val="00EE6CAC"/>
    <w:rsid w:val="00EE71FE"/>
    <w:rsid w:val="00EF1B25"/>
    <w:rsid w:val="00EF3AD8"/>
    <w:rsid w:val="00EF592E"/>
    <w:rsid w:val="00EF6F84"/>
    <w:rsid w:val="00F012D7"/>
    <w:rsid w:val="00F07BA9"/>
    <w:rsid w:val="00F14CBF"/>
    <w:rsid w:val="00F15C41"/>
    <w:rsid w:val="00F17906"/>
    <w:rsid w:val="00F21DB3"/>
    <w:rsid w:val="00F2590D"/>
    <w:rsid w:val="00F25ED6"/>
    <w:rsid w:val="00F265A2"/>
    <w:rsid w:val="00F31022"/>
    <w:rsid w:val="00F3166D"/>
    <w:rsid w:val="00F33893"/>
    <w:rsid w:val="00F61C99"/>
    <w:rsid w:val="00F61F42"/>
    <w:rsid w:val="00F656E1"/>
    <w:rsid w:val="00F66328"/>
    <w:rsid w:val="00FA3FAF"/>
    <w:rsid w:val="00FA6002"/>
    <w:rsid w:val="00FC474B"/>
    <w:rsid w:val="00FC6C96"/>
    <w:rsid w:val="00FD29F9"/>
    <w:rsid w:val="00FD2A6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D37370"/>
  <w15:docId w15:val="{B062B330-D61C-4DE9-BC53-8CEBE473E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40103E"/>
    <w:rPr>
      <w:rFonts w:ascii="Calibri" w:eastAsia="DengXian" w:hAnsi="Calibri" w:cs="Arial"/>
      <w:sz w:val="24"/>
      <w:szCs w:val="24"/>
      <w:lang w:val="en-GB" w:eastAsia="zh-CN"/>
    </w:rPr>
  </w:style>
  <w:style w:type="paragraph" w:styleId="Kop1">
    <w:name w:val="heading 1"/>
    <w:basedOn w:val="Kop4"/>
    <w:next w:val="Standaard"/>
    <w:qFormat/>
    <w:rsid w:val="007A7581"/>
    <w:pPr>
      <w:ind w:right="-341"/>
      <w:jc w:val="center"/>
      <w:outlineLvl w:val="0"/>
    </w:pPr>
    <w:rPr>
      <w:rFonts w:ascii="Verdana" w:hAnsi="Verdana"/>
      <w:b/>
      <w:color w:val="009CAB"/>
      <w:sz w:val="36"/>
      <w:szCs w:val="36"/>
    </w:rPr>
  </w:style>
  <w:style w:type="paragraph" w:styleId="Kop2">
    <w:name w:val="heading 2"/>
    <w:basedOn w:val="Standaard"/>
    <w:next w:val="Standaard"/>
    <w:qFormat/>
    <w:rsid w:val="00AE63A6"/>
    <w:pPr>
      <w:keepNext/>
      <w:outlineLvl w:val="1"/>
    </w:pPr>
    <w:rPr>
      <w:rFonts w:ascii="Arial" w:eastAsia="Times New Roman" w:hAnsi="Arial"/>
      <w:b/>
      <w:bCs/>
      <w:sz w:val="22"/>
      <w:szCs w:val="20"/>
      <w:u w:val="single"/>
      <w:lang w:val="nl-NL" w:eastAsia="nl-NL"/>
    </w:rPr>
  </w:style>
  <w:style w:type="paragraph" w:styleId="Kop3">
    <w:name w:val="heading 3"/>
    <w:basedOn w:val="Standaard"/>
    <w:next w:val="Standaard"/>
    <w:qFormat/>
    <w:rsid w:val="00AE63A6"/>
    <w:pPr>
      <w:keepNext/>
      <w:outlineLvl w:val="2"/>
    </w:pPr>
    <w:rPr>
      <w:rFonts w:ascii="Times New Roman" w:eastAsia="Times New Roman" w:hAnsi="Times New Roman" w:cs="Times New Roman"/>
      <w:sz w:val="18"/>
      <w:szCs w:val="20"/>
      <w:u w:val="single"/>
      <w:lang w:val="nl-NL" w:eastAsia="nl-NL"/>
    </w:rPr>
  </w:style>
  <w:style w:type="paragraph" w:styleId="Kop4">
    <w:name w:val="heading 4"/>
    <w:basedOn w:val="Standaard"/>
    <w:next w:val="Standaard"/>
    <w:qFormat/>
    <w:rsid w:val="00AE63A6"/>
    <w:pPr>
      <w:keepNext/>
      <w:outlineLvl w:val="3"/>
    </w:pPr>
    <w:rPr>
      <w:rFonts w:ascii="Arial" w:eastAsia="Times New Roman" w:hAnsi="Arial"/>
      <w:szCs w:val="20"/>
      <w:lang w:val="nl-NL" w:eastAsia="nl-NL"/>
    </w:rPr>
  </w:style>
  <w:style w:type="paragraph" w:styleId="Kop5">
    <w:name w:val="heading 5"/>
    <w:basedOn w:val="Standaard"/>
    <w:next w:val="Standaard"/>
    <w:qFormat/>
    <w:rsid w:val="00AE63A6"/>
    <w:pPr>
      <w:keepNext/>
      <w:spacing w:before="120"/>
      <w:ind w:left="68"/>
      <w:outlineLvl w:val="4"/>
    </w:pPr>
    <w:rPr>
      <w:rFonts w:ascii="Arial" w:eastAsia="Times New Roman" w:hAnsi="Arial"/>
      <w:b/>
      <w:bCs/>
      <w:sz w:val="22"/>
      <w:szCs w:val="20"/>
      <w:u w:val="single"/>
      <w:lang w:val="nl-NL" w:eastAsia="nl-NL"/>
    </w:rPr>
  </w:style>
  <w:style w:type="paragraph" w:styleId="Kop6">
    <w:name w:val="heading 6"/>
    <w:basedOn w:val="Standaard"/>
    <w:next w:val="Standaard"/>
    <w:qFormat/>
    <w:rsid w:val="00AE63A6"/>
    <w:pPr>
      <w:keepNext/>
      <w:spacing w:before="40"/>
      <w:jc w:val="center"/>
      <w:outlineLvl w:val="5"/>
    </w:pPr>
    <w:rPr>
      <w:rFonts w:ascii="Arial" w:eastAsia="Times New Roman" w:hAnsi="Arial"/>
      <w:b/>
      <w:bCs/>
      <w:sz w:val="18"/>
      <w:szCs w:val="20"/>
      <w:lang w:val="nl-NL" w:eastAsia="nl-NL"/>
    </w:rPr>
  </w:style>
  <w:style w:type="paragraph" w:styleId="Kop7">
    <w:name w:val="heading 7"/>
    <w:basedOn w:val="Standaard"/>
    <w:next w:val="Standaard"/>
    <w:qFormat/>
    <w:rsid w:val="00AE63A6"/>
    <w:pPr>
      <w:keepNext/>
      <w:outlineLvl w:val="6"/>
    </w:pPr>
    <w:rPr>
      <w:rFonts w:ascii="Arial" w:eastAsia="Times New Roman" w:hAnsi="Arial"/>
      <w:b/>
      <w:bCs/>
      <w:sz w:val="18"/>
      <w:szCs w:val="20"/>
      <w:lang w:val="nl-NL" w:eastAsia="nl-NL"/>
    </w:rPr>
  </w:style>
  <w:style w:type="paragraph" w:styleId="Kop8">
    <w:name w:val="heading 8"/>
    <w:basedOn w:val="Standaard"/>
    <w:next w:val="Standaard"/>
    <w:qFormat/>
    <w:rsid w:val="00AE63A6"/>
    <w:pPr>
      <w:keepNext/>
      <w:spacing w:before="20"/>
      <w:jc w:val="center"/>
      <w:outlineLvl w:val="7"/>
    </w:pPr>
    <w:rPr>
      <w:rFonts w:ascii="Arial" w:eastAsia="Times New Roman" w:hAnsi="Arial"/>
      <w:b/>
      <w:bCs/>
      <w:sz w:val="18"/>
      <w:szCs w:val="20"/>
      <w:u w:val="single"/>
      <w:lang w:val="nl-NL" w:eastAsia="nl-NL"/>
    </w:rPr>
  </w:style>
  <w:style w:type="paragraph" w:styleId="Kop9">
    <w:name w:val="heading 9"/>
    <w:basedOn w:val="Standaard"/>
    <w:next w:val="Standaard"/>
    <w:qFormat/>
    <w:rsid w:val="00AE63A6"/>
    <w:pPr>
      <w:keepNext/>
      <w:spacing w:before="20"/>
      <w:jc w:val="center"/>
      <w:outlineLvl w:val="8"/>
    </w:pPr>
    <w:rPr>
      <w:rFonts w:ascii="Arial Narrow" w:eastAsia="Times New Roman" w:hAnsi="Arial Narrow"/>
      <w:b/>
      <w:bCs/>
      <w:sz w:val="22"/>
      <w:szCs w:val="20"/>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E63A6"/>
    <w:pPr>
      <w:tabs>
        <w:tab w:val="center" w:pos="4536"/>
        <w:tab w:val="right" w:pos="9072"/>
      </w:tabs>
    </w:pPr>
    <w:rPr>
      <w:rFonts w:ascii="Times New Roman" w:eastAsia="Times New Roman" w:hAnsi="Times New Roman" w:cs="Times New Roman"/>
      <w:sz w:val="20"/>
      <w:szCs w:val="20"/>
      <w:lang w:val="nl-NL" w:eastAsia="nl-NL"/>
    </w:rPr>
  </w:style>
  <w:style w:type="paragraph" w:styleId="Voettekst">
    <w:name w:val="footer"/>
    <w:basedOn w:val="Standaard"/>
    <w:link w:val="VoettekstChar"/>
    <w:uiPriority w:val="99"/>
    <w:rsid w:val="00AE63A6"/>
    <w:pPr>
      <w:tabs>
        <w:tab w:val="center" w:pos="4536"/>
        <w:tab w:val="right" w:pos="9072"/>
      </w:tabs>
    </w:pPr>
    <w:rPr>
      <w:rFonts w:ascii="Times New Roman" w:eastAsia="Times New Roman" w:hAnsi="Times New Roman" w:cs="Times New Roman"/>
      <w:sz w:val="20"/>
      <w:szCs w:val="20"/>
      <w:lang w:val="nl-NL" w:eastAsia="nl-NL"/>
    </w:rPr>
  </w:style>
  <w:style w:type="character" w:styleId="Paginanummer">
    <w:name w:val="page number"/>
    <w:basedOn w:val="Standaardalinea-lettertype"/>
    <w:rsid w:val="00AE63A6"/>
  </w:style>
  <w:style w:type="table" w:styleId="Tabelraster">
    <w:name w:val="Table Grid"/>
    <w:basedOn w:val="Standaardtabel"/>
    <w:uiPriority w:val="39"/>
    <w:rsid w:val="00F14CB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rsid w:val="001A0739"/>
    <w:pPr>
      <w:ind w:left="720"/>
      <w:contextualSpacing/>
    </w:pPr>
    <w:rPr>
      <w:rFonts w:ascii="Times New Roman" w:eastAsia="Times New Roman" w:hAnsi="Times New Roman" w:cs="Times New Roman"/>
      <w:sz w:val="20"/>
      <w:szCs w:val="20"/>
      <w:lang w:val="nl-NL" w:eastAsia="nl-NL"/>
    </w:rPr>
  </w:style>
  <w:style w:type="character" w:styleId="Verwijzingopmerking">
    <w:name w:val="annotation reference"/>
    <w:basedOn w:val="Standaardalinea-lettertype"/>
    <w:rsid w:val="001A0739"/>
    <w:rPr>
      <w:sz w:val="16"/>
      <w:szCs w:val="16"/>
    </w:rPr>
  </w:style>
  <w:style w:type="paragraph" w:styleId="Tekstopmerking">
    <w:name w:val="annotation text"/>
    <w:basedOn w:val="Standaard"/>
    <w:link w:val="TekstopmerkingChar"/>
    <w:rsid w:val="001A0739"/>
    <w:rPr>
      <w:rFonts w:ascii="Times New Roman" w:eastAsia="Times New Roman" w:hAnsi="Times New Roman" w:cs="Times New Roman"/>
      <w:sz w:val="20"/>
      <w:szCs w:val="20"/>
      <w:lang w:val="nl-NL" w:eastAsia="nl-NL"/>
    </w:rPr>
  </w:style>
  <w:style w:type="character" w:customStyle="1" w:styleId="TekstopmerkingChar">
    <w:name w:val="Tekst opmerking Char"/>
    <w:basedOn w:val="Standaardalinea-lettertype"/>
    <w:link w:val="Tekstopmerking"/>
    <w:rsid w:val="001A0739"/>
  </w:style>
  <w:style w:type="paragraph" w:styleId="Onderwerpvanopmerking">
    <w:name w:val="annotation subject"/>
    <w:basedOn w:val="Tekstopmerking"/>
    <w:next w:val="Tekstopmerking"/>
    <w:link w:val="OnderwerpvanopmerkingChar"/>
    <w:rsid w:val="001A0739"/>
    <w:rPr>
      <w:b/>
      <w:bCs/>
    </w:rPr>
  </w:style>
  <w:style w:type="character" w:customStyle="1" w:styleId="OnderwerpvanopmerkingChar">
    <w:name w:val="Onderwerp van opmerking Char"/>
    <w:basedOn w:val="TekstopmerkingChar"/>
    <w:link w:val="Onderwerpvanopmerking"/>
    <w:rsid w:val="001A0739"/>
    <w:rPr>
      <w:b/>
      <w:bCs/>
    </w:rPr>
  </w:style>
  <w:style w:type="paragraph" w:styleId="Ballontekst">
    <w:name w:val="Balloon Text"/>
    <w:basedOn w:val="Standaard"/>
    <w:link w:val="BallontekstChar"/>
    <w:rsid w:val="001A0739"/>
    <w:rPr>
      <w:rFonts w:ascii="Tahoma" w:eastAsia="Times New Roman" w:hAnsi="Tahoma" w:cs="Tahoma"/>
      <w:sz w:val="16"/>
      <w:szCs w:val="16"/>
      <w:lang w:val="nl-NL" w:eastAsia="nl-NL"/>
    </w:rPr>
  </w:style>
  <w:style w:type="character" w:customStyle="1" w:styleId="BallontekstChar">
    <w:name w:val="Ballontekst Char"/>
    <w:basedOn w:val="Standaardalinea-lettertype"/>
    <w:link w:val="Ballontekst"/>
    <w:rsid w:val="001A0739"/>
    <w:rPr>
      <w:rFonts w:ascii="Tahoma" w:hAnsi="Tahoma" w:cs="Tahoma"/>
      <w:sz w:val="16"/>
      <w:szCs w:val="16"/>
    </w:rPr>
  </w:style>
  <w:style w:type="character" w:styleId="Tekstvantijdelijkeaanduiding">
    <w:name w:val="Placeholder Text"/>
    <w:basedOn w:val="Standaardalinea-lettertype"/>
    <w:uiPriority w:val="99"/>
    <w:semiHidden/>
    <w:rsid w:val="008D263A"/>
    <w:rPr>
      <w:color w:val="808080"/>
    </w:rPr>
  </w:style>
  <w:style w:type="character" w:customStyle="1" w:styleId="VoettekstChar">
    <w:name w:val="Voettekst Char"/>
    <w:basedOn w:val="Standaardalinea-lettertype"/>
    <w:link w:val="Voettekst"/>
    <w:uiPriority w:val="99"/>
    <w:rsid w:val="007E7479"/>
  </w:style>
  <w:style w:type="paragraph" w:customStyle="1" w:styleId="TM1">
    <w:name w:val="TM1"/>
    <w:basedOn w:val="Standaard"/>
    <w:link w:val="TM1Char"/>
    <w:qFormat/>
    <w:rsid w:val="0027641E"/>
    <w:rPr>
      <w:rFonts w:ascii="Verdana" w:eastAsia="Times New Roman" w:hAnsi="Verdana" w:cs="Times New Roman"/>
      <w:b/>
      <w:color w:val="7F7F7F" w:themeColor="text1" w:themeTint="80"/>
      <w:sz w:val="18"/>
      <w:szCs w:val="20"/>
      <w:lang w:val="nl-NL" w:eastAsia="nl-NL"/>
    </w:rPr>
  </w:style>
  <w:style w:type="paragraph" w:customStyle="1" w:styleId="Std1">
    <w:name w:val="Std1"/>
    <w:basedOn w:val="Standaard"/>
    <w:link w:val="Std1Char"/>
    <w:qFormat/>
    <w:rsid w:val="0027641E"/>
    <w:rPr>
      <w:rFonts w:ascii="Verdana" w:eastAsia="Times New Roman" w:hAnsi="Verdana" w:cs="Times New Roman"/>
      <w:color w:val="1F497D" w:themeColor="text2"/>
      <w:sz w:val="18"/>
      <w:szCs w:val="18"/>
      <w:lang w:val="nl-NL" w:eastAsia="nl-NL"/>
    </w:rPr>
  </w:style>
  <w:style w:type="character" w:customStyle="1" w:styleId="TM1Char">
    <w:name w:val="TM1 Char"/>
    <w:basedOn w:val="Standaardalinea-lettertype"/>
    <w:link w:val="TM1"/>
    <w:rsid w:val="0027641E"/>
    <w:rPr>
      <w:rFonts w:ascii="Verdana" w:hAnsi="Verdana"/>
      <w:b/>
      <w:color w:val="7F7F7F" w:themeColor="text1" w:themeTint="80"/>
      <w:sz w:val="18"/>
    </w:rPr>
  </w:style>
  <w:style w:type="character" w:customStyle="1" w:styleId="Std1Char">
    <w:name w:val="Std1 Char"/>
    <w:basedOn w:val="Standaardalinea-lettertype"/>
    <w:link w:val="Std1"/>
    <w:rsid w:val="0027641E"/>
    <w:rPr>
      <w:rFonts w:ascii="Verdana" w:hAnsi="Verdana"/>
      <w:color w:val="1F497D" w:themeColor="text2"/>
      <w:sz w:val="18"/>
      <w:szCs w:val="18"/>
    </w:rPr>
  </w:style>
  <w:style w:type="character" w:styleId="Hyperlink">
    <w:name w:val="Hyperlink"/>
    <w:basedOn w:val="Standaardalinea-lettertype"/>
    <w:unhideWhenUsed/>
    <w:rsid w:val="008E21C2"/>
    <w:rPr>
      <w:color w:val="0000FF" w:themeColor="hyperlink"/>
      <w:u w:val="single"/>
    </w:rPr>
  </w:style>
  <w:style w:type="character" w:customStyle="1" w:styleId="Onopgelostemelding1">
    <w:name w:val="Onopgeloste melding1"/>
    <w:basedOn w:val="Standaardalinea-lettertype"/>
    <w:uiPriority w:val="99"/>
    <w:semiHidden/>
    <w:unhideWhenUsed/>
    <w:rsid w:val="008E21C2"/>
    <w:rPr>
      <w:color w:val="808080"/>
      <w:shd w:val="clear" w:color="auto" w:fill="E6E6E6"/>
    </w:rPr>
  </w:style>
  <w:style w:type="character" w:styleId="GevolgdeHyperlink">
    <w:name w:val="FollowedHyperlink"/>
    <w:basedOn w:val="Standaardalinea-lettertype"/>
    <w:semiHidden/>
    <w:unhideWhenUsed/>
    <w:rsid w:val="008E21C2"/>
    <w:rPr>
      <w:color w:val="800080" w:themeColor="followedHyperlink"/>
      <w:u w:val="single"/>
    </w:rPr>
  </w:style>
  <w:style w:type="table" w:customStyle="1" w:styleId="Tabelraster1">
    <w:name w:val="Tabelraster1"/>
    <w:basedOn w:val="Standaardtabel"/>
    <w:next w:val="Tabelraster"/>
    <w:uiPriority w:val="39"/>
    <w:rsid w:val="0040103E"/>
    <w:rPr>
      <w:rFonts w:ascii="Calibri" w:eastAsia="DengXian" w:hAnsi="Calibri" w:cs="Arial"/>
      <w:sz w:val="24"/>
      <w:szCs w:val="24"/>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95988">
      <w:bodyDiv w:val="1"/>
      <w:marLeft w:val="0"/>
      <w:marRight w:val="0"/>
      <w:marTop w:val="0"/>
      <w:marBottom w:val="0"/>
      <w:divBdr>
        <w:top w:val="none" w:sz="0" w:space="0" w:color="auto"/>
        <w:left w:val="none" w:sz="0" w:space="0" w:color="auto"/>
        <w:bottom w:val="none" w:sz="0" w:space="0" w:color="auto"/>
        <w:right w:val="none" w:sz="0" w:space="0" w:color="auto"/>
      </w:divBdr>
    </w:div>
    <w:div w:id="902060745">
      <w:bodyDiv w:val="1"/>
      <w:marLeft w:val="0"/>
      <w:marRight w:val="0"/>
      <w:marTop w:val="0"/>
      <w:marBottom w:val="0"/>
      <w:divBdr>
        <w:top w:val="none" w:sz="0" w:space="0" w:color="auto"/>
        <w:left w:val="none" w:sz="0" w:space="0" w:color="auto"/>
        <w:bottom w:val="none" w:sz="0" w:space="0" w:color="auto"/>
        <w:right w:val="none" w:sz="0" w:space="0" w:color="auto"/>
      </w:divBdr>
    </w:div>
    <w:div w:id="1472671136">
      <w:bodyDiv w:val="1"/>
      <w:marLeft w:val="0"/>
      <w:marRight w:val="0"/>
      <w:marTop w:val="0"/>
      <w:marBottom w:val="0"/>
      <w:divBdr>
        <w:top w:val="none" w:sz="0" w:space="0" w:color="auto"/>
        <w:left w:val="none" w:sz="0" w:space="0" w:color="auto"/>
        <w:bottom w:val="none" w:sz="0" w:space="0" w:color="auto"/>
        <w:right w:val="none" w:sz="0" w:space="0" w:color="auto"/>
      </w:divBdr>
    </w:div>
    <w:div w:id="1636913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07/relationships/hdphoto" Target="media/hdphoto1.wd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009061\Documents\af%20TM%202014-2015\OPO's%20SDG\eerste%20semester\PDV1\lessen\lessen%20voorbereiden\TMK-Lesvoorbereidingsformulier%20-%20sjabloon%202013-2014.dotx"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KeywordTaxHTField xmlns="3f990481-ab93-40a5-af1d-fa0a4386ebd9">
      <Terms xmlns="http://schemas.microsoft.com/office/infopath/2007/PartnerControls"/>
    </TaxKeywordTaxHTField>
    <l98a91fe36af4d71ba4ebc7e897e6da3 xmlns="3f990481-ab93-40a5-af1d-fa0a4386ebd9">
      <Terms xmlns="http://schemas.microsoft.com/office/infopath/2007/PartnerControls"/>
    </l98a91fe36af4d71ba4ebc7e897e6da3>
    <TMArchief xmlns="3f990481-ab93-40a5-af1d-fa0a4386ebd9">false</TMArchief>
    <e664db7c9a45466298be567ee28e7b46 xmlns="3f990481-ab93-40a5-af1d-fa0a4386ebd9">
      <Terms xmlns="http://schemas.microsoft.com/office/infopath/2007/PartnerControls"/>
    </e664db7c9a45466298be567ee28e7b46>
    <jcbb0a9beef243af8bd213591b9d1662 xmlns="3f990481-ab93-40a5-af1d-fa0a4386ebd9">
      <Terms xmlns="http://schemas.microsoft.com/office/infopath/2007/PartnerControls"/>
    </jcbb0a9beef243af8bd213591b9d1662>
    <deedde69bc2d47abb0d3d990fb400d55 xmlns="3f990481-ab93-40a5-af1d-fa0a4386ebd9">
      <Terms xmlns="http://schemas.microsoft.com/office/infopath/2007/PartnerControls"/>
    </deedde69bc2d47abb0d3d990fb400d55>
    <TaxCatchAll xmlns="3f990481-ab93-40a5-af1d-fa0a4386ebd9"/>
  </documentManagement>
</p:properties>
</file>

<file path=customXml/item2.xml><?xml version="1.0" encoding="utf-8"?>
<ct:contentTypeSchema xmlns:ct="http://schemas.microsoft.com/office/2006/metadata/contentType" xmlns:ma="http://schemas.microsoft.com/office/2006/metadata/properties/metaAttributes" ct:_="" ma:_="" ma:contentTypeName="TM Document" ma:contentTypeID="0x0101006E2CD5CB49756845926F97DAE5E2F5350085C62826E1D3A14A9B70B115CF9A9343" ma:contentTypeVersion="4" ma:contentTypeDescription="" ma:contentTypeScope="" ma:versionID="b9762c8612b288e8cdd774e09b4b50a7">
  <xsd:schema xmlns:xsd="http://www.w3.org/2001/XMLSchema" xmlns:xs="http://www.w3.org/2001/XMLSchema" xmlns:p="http://schemas.microsoft.com/office/2006/metadata/properties" xmlns:ns2="3f990481-ab93-40a5-af1d-fa0a4386ebd9" targetNamespace="http://schemas.microsoft.com/office/2006/metadata/properties" ma:root="true" ma:fieldsID="30a31c43a1e51dc827c850d4967ce485" ns2:_="">
    <xsd:import namespace="3f990481-ab93-40a5-af1d-fa0a4386ebd9"/>
    <xsd:element name="properties">
      <xsd:complexType>
        <xsd:sequence>
          <xsd:element name="documentManagement">
            <xsd:complexType>
              <xsd:all>
                <xsd:element ref="ns2:TaxKeywordTaxHTField" minOccurs="0"/>
                <xsd:element ref="ns2:TaxCatchAll" minOccurs="0"/>
                <xsd:element ref="ns2:TaxCatchAllLabel" minOccurs="0"/>
                <xsd:element ref="ns2:deedde69bc2d47abb0d3d990fb400d55" minOccurs="0"/>
                <xsd:element ref="ns2:e664db7c9a45466298be567ee28e7b46" minOccurs="0"/>
                <xsd:element ref="ns2:jcbb0a9beef243af8bd213591b9d1662" minOccurs="0"/>
                <xsd:element ref="ns2:l98a91fe36af4d71ba4ebc7e897e6da3" minOccurs="0"/>
                <xsd:element ref="ns2:TMArchie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990481-ab93-40a5-af1d-fa0a4386ebd9" elementFormDefault="qualified">
    <xsd:import namespace="http://schemas.microsoft.com/office/2006/documentManagement/types"/>
    <xsd:import namespace="http://schemas.microsoft.com/office/infopath/2007/PartnerControls"/>
    <xsd:element name="TaxKeywordTaxHTField" ma:index="6" nillable="true" ma:taxonomy="true" ma:internalName="TaxKeywordTaxHTField" ma:taxonomyFieldName="TaxKeyword" ma:displayName="Ondernemingstrefwoorden" ma:fieldId="{23f27201-bee3-471e-b2e7-b64fd8b7ca38}" ma:taxonomyMulti="true" ma:sspId="49b243c3-5758-488d-a165-3d321439e892" ma:termSetId="00000000-0000-0000-0000-000000000000" ma:anchorId="00000000-0000-0000-0000-000000000000" ma:open="true" ma:isKeyword="true">
      <xsd:complexType>
        <xsd:sequence>
          <xsd:element ref="pc:Terms" minOccurs="0" maxOccurs="1"/>
        </xsd:sequence>
      </xsd:complexType>
    </xsd:element>
    <xsd:element name="TaxCatchAll" ma:index="7" nillable="true" ma:displayName="Taxonomy Catch All Column" ma:hidden="true" ma:list="{2fba0ef0-b8fb-41b1-8ce5-30497959bd88}" ma:internalName="TaxCatchAll" ma:showField="CatchAllData"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2fba0ef0-b8fb-41b1-8ce5-30497959bd88}" ma:internalName="TaxCatchAllLabel" ma:readOnly="true" ma:showField="CatchAllDataLabel"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deedde69bc2d47abb0d3d990fb400d55" ma:index="12" nillable="true" ma:taxonomy="true" ma:internalName="deedde69bc2d47abb0d3d990fb400d55" ma:taxonomyFieldName="TMDocumentType" ma:displayName="Document Type" ma:default="" ma:fieldId="{deedde69-bc2d-47ab-b0d3-d990fb400d55}" ma:sspId="49b243c3-5758-488d-a165-3d321439e892" ma:termSetId="ea0ce270-e5c3-483c-bfdb-d714406b860d" ma:anchorId="00000000-0000-0000-0000-000000000000" ma:open="false" ma:isKeyword="false">
      <xsd:complexType>
        <xsd:sequence>
          <xsd:element ref="pc:Terms" minOccurs="0" maxOccurs="1"/>
        </xsd:sequence>
      </xsd:complexType>
    </xsd:element>
    <xsd:element name="e664db7c9a45466298be567ee28e7b46" ma:index="14" nillable="true" ma:taxonomy="true" ma:internalName="e664db7c9a45466298be567ee28e7b46" ma:taxonomyFieldName="TMRubriek" ma:displayName="Rubriek" ma:default="" ma:fieldId="{e664db7c-9a45-4662-98be-567ee28e7b46}" ma:sspId="49b243c3-5758-488d-a165-3d321439e892" ma:termSetId="cf2145ad-4fa0-4d3a-a112-5d06a1c88dc3" ma:anchorId="00000000-0000-0000-0000-000000000000" ma:open="false" ma:isKeyword="false">
      <xsd:complexType>
        <xsd:sequence>
          <xsd:element ref="pc:Terms" minOccurs="0" maxOccurs="1"/>
        </xsd:sequence>
      </xsd:complexType>
    </xsd:element>
    <xsd:element name="jcbb0a9beef243af8bd213591b9d1662" ma:index="16" nillable="true" ma:taxonomy="true" ma:internalName="jcbb0a9beef243af8bd213591b9d1662" ma:taxonomyFieldName="TMAcademieJaar" ma:displayName="Academiejaar" ma:default="" ma:fieldId="{3cbb0a9b-eef2-43af-8bd2-13591b9d1662}" ma:sspId="49b243c3-5758-488d-a165-3d321439e892" ma:termSetId="faa59a2e-9c1e-4550-a638-3eb90797fbe8" ma:anchorId="00000000-0000-0000-0000-000000000000" ma:open="false" ma:isKeyword="false">
      <xsd:complexType>
        <xsd:sequence>
          <xsd:element ref="pc:Terms" minOccurs="0" maxOccurs="1"/>
        </xsd:sequence>
      </xsd:complexType>
    </xsd:element>
    <xsd:element name="l98a91fe36af4d71ba4ebc7e897e6da3" ma:index="18" nillable="true" ma:taxonomy="true" ma:internalName="l98a91fe36af4d71ba4ebc7e897e6da3" ma:taxonomyFieldName="TMSubRubriek" ma:displayName="Subrubriek" ma:default="" ma:fieldId="{598a91fe-36af-4d71-ba4e-bc7e897e6da3}" ma:sspId="49b243c3-5758-488d-a165-3d321439e892" ma:termSetId="b9936c4b-d546-430d-aa8d-c6cc13d3aff9" ma:anchorId="00000000-0000-0000-0000-000000000000" ma:open="false" ma:isKeyword="false">
      <xsd:complexType>
        <xsd:sequence>
          <xsd:element ref="pc:Terms" minOccurs="0" maxOccurs="1"/>
        </xsd:sequence>
      </xsd:complexType>
    </xsd:element>
    <xsd:element name="TMArchief" ma:index="20" nillable="true" ma:displayName="Archief" ma:default="0" ma:description="Indien aangevinkt, behoort dit tot je archief." ma:internalName="TMArchie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49b243c3-5758-488d-a165-3d321439e892" ContentTypeId="0x0101006E2CD5CB49756845926F97DAE5E2F535"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EEC99-F198-4819-BC89-7C4C7B694923}">
  <ds:schemaRefs>
    <ds:schemaRef ds:uri="http://schemas.microsoft.com/office/2006/metadata/properties"/>
    <ds:schemaRef ds:uri="http://schemas.microsoft.com/office/infopath/2007/PartnerControls"/>
    <ds:schemaRef ds:uri="3f990481-ab93-40a5-af1d-fa0a4386ebd9"/>
  </ds:schemaRefs>
</ds:datastoreItem>
</file>

<file path=customXml/itemProps2.xml><?xml version="1.0" encoding="utf-8"?>
<ds:datastoreItem xmlns:ds="http://schemas.openxmlformats.org/officeDocument/2006/customXml" ds:itemID="{0E478A95-F35E-4578-B15D-BCD2CCC24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990481-ab93-40a5-af1d-fa0a4386eb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596FB8-7914-49B3-B913-5E9062EBDDCC}">
  <ds:schemaRefs>
    <ds:schemaRef ds:uri="Microsoft.SharePoint.Taxonomy.ContentTypeSync"/>
  </ds:schemaRefs>
</ds:datastoreItem>
</file>

<file path=customXml/itemProps4.xml><?xml version="1.0" encoding="utf-8"?>
<ds:datastoreItem xmlns:ds="http://schemas.openxmlformats.org/officeDocument/2006/customXml" ds:itemID="{E9F13BDD-35B5-480E-B8CC-156D0940AB8B}">
  <ds:schemaRefs>
    <ds:schemaRef ds:uri="http://schemas.microsoft.com/sharepoint/v3/contenttype/forms"/>
  </ds:schemaRefs>
</ds:datastoreItem>
</file>

<file path=customXml/itemProps5.xml><?xml version="1.0" encoding="utf-8"?>
<ds:datastoreItem xmlns:ds="http://schemas.openxmlformats.org/officeDocument/2006/customXml" ds:itemID="{0DF9FE2C-A9AF-49A0-B7C9-1DB37A837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TMK-Lesvoorbereidingsformulier - sjabloon 2013-2014.dotx</Template>
  <TotalTime>0</TotalTime>
  <Pages>5</Pages>
  <Words>1514</Words>
  <Characters>8333</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LESVOORBEREIDINGSFORMULIER</vt:lpstr>
    </vt:vector>
  </TitlesOfParts>
  <Company>BASF</Company>
  <LinksUpToDate>false</LinksUpToDate>
  <CharactersWithSpaces>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LESVOORBEREIDINGSFORMULIER</dc:title>
  <dc:creator>windows7</dc:creator>
  <cp:lastModifiedBy>laura robben</cp:lastModifiedBy>
  <cp:revision>2</cp:revision>
  <cp:lastPrinted>2003-06-22T21:38:00Z</cp:lastPrinted>
  <dcterms:created xsi:type="dcterms:W3CDTF">2020-05-23T09:51:00Z</dcterms:created>
  <dcterms:modified xsi:type="dcterms:W3CDTF">2020-05-23T09:51:00Z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0x0101006E2CD5CB49756845926F97DAE5E2F5350085C62826E1D3A14A9B70B115CF9A9343</vt:lpwstr>
  </property>
  <property fmtid="{D5CDD505-2E9C-101B-9397-08002B2CF9AE}" pid="3" name="TaxKeyword">
    <vt:lpwstr/>
  </property>
  <property fmtid="{D5CDD505-2E9C-101B-9397-08002B2CF9AE}" pid="4" name="TMAcademieJaar">
    <vt:lpwstr/>
  </property>
  <property fmtid="{D5CDD505-2E9C-101B-9397-08002B2CF9AE}" pid="5" name="TMRubriek">
    <vt:lpwstr/>
  </property>
  <property fmtid="{D5CDD505-2E9C-101B-9397-08002B2CF9AE}" pid="6" name="TMDocumentType">
    <vt:lpwstr/>
  </property>
  <property fmtid="{D5CDD505-2E9C-101B-9397-08002B2CF9AE}" pid="7" name="TMSubRubriek">
    <vt:lpwstr/>
  </property>
</Properties>
</file>