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06"/>
        <w:gridCol w:w="3343"/>
        <w:gridCol w:w="3355"/>
      </w:tblGrid>
      <w:tr w:rsidR="004A1B45" w:rsidRPr="00417611" w14:paraId="1750E93E" w14:textId="77777777" w:rsidTr="00417611">
        <w:tc>
          <w:tcPr>
            <w:tcW w:w="3518" w:type="dxa"/>
            <w:vMerge w:val="restart"/>
          </w:tcPr>
          <w:p w14:paraId="554FC36A" w14:textId="5CDBAD89" w:rsidR="004A1B45" w:rsidRPr="00417611" w:rsidRDefault="004A1B45" w:rsidP="007A7581">
            <w:pPr>
              <w:pStyle w:val="Kop1"/>
              <w:rPr>
                <w:noProof/>
                <w:lang w:val="nl-BE" w:eastAsia="nl-BE"/>
              </w:rPr>
            </w:pPr>
            <w:r w:rsidRPr="00417611">
              <w:rPr>
                <w:noProof/>
                <w:lang w:val="nl-BE" w:eastAsia="nl-BE"/>
              </w:rPr>
              <w:drawing>
                <wp:inline distT="0" distB="0" distL="0" distR="0" wp14:anchorId="50ABED4E" wp14:editId="729D562E">
                  <wp:extent cx="1927407" cy="872026"/>
                  <wp:effectExtent l="0" t="0" r="0" b="4445"/>
                  <wp:docPr id="1" name="irc_mi" descr="http://bicc.thomasmore.be/drupal7/sites/all/themes/bicc/images/logo_tm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bicc.thomasmore.be/drupal7/sites/all/themes/bicc/images/logo_tm2.png"/>
                          <pic:cNvPicPr>
                            <a:picLocks noChangeAspect="1" noChangeArrowheads="1"/>
                          </pic:cNvPicPr>
                        </pic:nvPicPr>
                        <pic:blipFill rotWithShape="1">
                          <a:blip r:embed="rId12">
                            <a:extLst>
                              <a:ext uri="{28A0092B-C50C-407E-A947-70E740481C1C}">
                                <a14:useLocalDpi xmlns:a14="http://schemas.microsoft.com/office/drawing/2010/main" val="0"/>
                              </a:ext>
                            </a:extLst>
                          </a:blip>
                          <a:srcRect t="8181"/>
                          <a:stretch/>
                        </pic:blipFill>
                        <pic:spPr bwMode="auto">
                          <a:xfrm>
                            <a:off x="0" y="0"/>
                            <a:ext cx="1958434" cy="88606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6904" w:type="dxa"/>
            <w:gridSpan w:val="2"/>
          </w:tcPr>
          <w:p w14:paraId="7008A939" w14:textId="2E6E5C05" w:rsidR="004A1B45" w:rsidRPr="00417611" w:rsidRDefault="004A1B45" w:rsidP="007A7581">
            <w:pPr>
              <w:pStyle w:val="TM1"/>
              <w:rPr>
                <w:bCs/>
                <w:lang w:val="en-US"/>
              </w:rPr>
            </w:pPr>
            <w:r w:rsidRPr="00417611">
              <w:rPr>
                <w:lang w:val="en-US"/>
              </w:rPr>
              <w:t>Lerarenopleiding Thomas More Kempen</w:t>
            </w:r>
          </w:p>
        </w:tc>
      </w:tr>
      <w:tr w:rsidR="004A1B45" w:rsidRPr="00662EA2" w14:paraId="643D9701" w14:textId="77777777" w:rsidTr="00417611">
        <w:tc>
          <w:tcPr>
            <w:tcW w:w="3518" w:type="dxa"/>
            <w:vMerge/>
          </w:tcPr>
          <w:p w14:paraId="1610BAFB" w14:textId="18C7B48B" w:rsidR="004A1B45" w:rsidRPr="00417611" w:rsidRDefault="004A1B45" w:rsidP="007A7581">
            <w:pPr>
              <w:pStyle w:val="Kop1"/>
            </w:pPr>
          </w:p>
        </w:tc>
        <w:tc>
          <w:tcPr>
            <w:tcW w:w="3450" w:type="dxa"/>
          </w:tcPr>
          <w:p w14:paraId="0CEE2CEA" w14:textId="196B0EC1" w:rsidR="004A1B45" w:rsidRPr="00417611" w:rsidRDefault="004A1B45" w:rsidP="007A7581">
            <w:pPr>
              <w:pStyle w:val="Std1"/>
              <w:rPr>
                <w:lang w:val="en-US"/>
              </w:rPr>
            </w:pPr>
          </w:p>
          <w:p w14:paraId="663FE4E2" w14:textId="76D39050" w:rsidR="004A1B45" w:rsidRPr="00417611" w:rsidRDefault="004A1B45" w:rsidP="007A7581">
            <w:pPr>
              <w:pStyle w:val="Std1"/>
              <w:rPr>
                <w:lang w:val="en-US"/>
              </w:rPr>
            </w:pPr>
            <w:r w:rsidRPr="00417611">
              <w:rPr>
                <w:lang w:val="en-US"/>
              </w:rPr>
              <w:t>Campus Turnhout</w:t>
            </w:r>
          </w:p>
          <w:p w14:paraId="3C3CAB7C" w14:textId="77777777" w:rsidR="004A1B45" w:rsidRPr="00417611" w:rsidRDefault="004A1B45" w:rsidP="007A7581">
            <w:pPr>
              <w:pStyle w:val="Std1"/>
              <w:rPr>
                <w:lang w:val="en-US"/>
              </w:rPr>
            </w:pPr>
            <w:r w:rsidRPr="00417611">
              <w:rPr>
                <w:lang w:val="en-US"/>
              </w:rPr>
              <w:t>Campus Blairon 800</w:t>
            </w:r>
          </w:p>
          <w:p w14:paraId="7E8B97C6" w14:textId="77777777" w:rsidR="004A1B45" w:rsidRPr="00417611" w:rsidRDefault="004A1B45" w:rsidP="007A7581">
            <w:pPr>
              <w:pStyle w:val="Std1"/>
              <w:rPr>
                <w:lang w:val="en-US"/>
              </w:rPr>
            </w:pPr>
            <w:r w:rsidRPr="00417611">
              <w:rPr>
                <w:lang w:val="en-US"/>
              </w:rPr>
              <w:t>2300 Turnhout</w:t>
            </w:r>
          </w:p>
          <w:p w14:paraId="60D324D2" w14:textId="74CBCEA1" w:rsidR="004A1B45" w:rsidRPr="00417611" w:rsidRDefault="004A1B45" w:rsidP="007A7581">
            <w:pPr>
              <w:pStyle w:val="Std1"/>
              <w:rPr>
                <w:lang w:val="en-US"/>
              </w:rPr>
            </w:pPr>
            <w:r w:rsidRPr="00417611">
              <w:rPr>
                <w:lang w:val="en-US"/>
              </w:rPr>
              <w:t>Tel: 014 80 61 01</w:t>
            </w:r>
          </w:p>
        </w:tc>
        <w:tc>
          <w:tcPr>
            <w:tcW w:w="3454" w:type="dxa"/>
          </w:tcPr>
          <w:p w14:paraId="1F38738B" w14:textId="2E25B6F4" w:rsidR="004A1B45" w:rsidRPr="002E0F55" w:rsidRDefault="004A1B45" w:rsidP="007A7581">
            <w:pPr>
              <w:pStyle w:val="Std1"/>
              <w:rPr>
                <w:lang w:val="en-GB"/>
              </w:rPr>
            </w:pPr>
          </w:p>
          <w:p w14:paraId="53B55A83" w14:textId="2B6CA687" w:rsidR="004A1B45" w:rsidRPr="00417611" w:rsidRDefault="004A1B45" w:rsidP="007A7581">
            <w:pPr>
              <w:pStyle w:val="Std1"/>
              <w:rPr>
                <w:lang w:val="nl-BE"/>
              </w:rPr>
            </w:pPr>
            <w:r w:rsidRPr="00417611">
              <w:rPr>
                <w:lang w:val="nl-BE"/>
              </w:rPr>
              <w:t>Campus Vorselaar</w:t>
            </w:r>
          </w:p>
          <w:p w14:paraId="6F5E2436" w14:textId="65FFFC0D" w:rsidR="004A1B45" w:rsidRPr="00417611" w:rsidRDefault="004A1B45" w:rsidP="007A7581">
            <w:pPr>
              <w:pStyle w:val="Std1"/>
              <w:rPr>
                <w:lang w:val="nl-BE"/>
              </w:rPr>
            </w:pPr>
            <w:r w:rsidRPr="00417611">
              <w:rPr>
                <w:lang w:val="nl-BE"/>
              </w:rPr>
              <w:t>Lepelstraat 2</w:t>
            </w:r>
          </w:p>
          <w:p w14:paraId="09A0168B" w14:textId="77777777" w:rsidR="004A1B45" w:rsidRPr="00417611" w:rsidRDefault="004A1B45" w:rsidP="007A7581">
            <w:pPr>
              <w:pStyle w:val="Std1"/>
              <w:rPr>
                <w:lang w:val="nl-BE"/>
              </w:rPr>
            </w:pPr>
            <w:r w:rsidRPr="00417611">
              <w:rPr>
                <w:lang w:val="nl-BE"/>
              </w:rPr>
              <w:t>2290 Vorselaar</w:t>
            </w:r>
          </w:p>
          <w:p w14:paraId="1A8465AE" w14:textId="28CA184B" w:rsidR="004A1B45" w:rsidRPr="00417611" w:rsidRDefault="004A1B45" w:rsidP="007A7581">
            <w:pPr>
              <w:pStyle w:val="Std1"/>
              <w:rPr>
                <w:lang w:val="nl-BE"/>
              </w:rPr>
            </w:pPr>
            <w:r w:rsidRPr="00417611">
              <w:rPr>
                <w:lang w:val="nl-BE"/>
              </w:rPr>
              <w:t>Tel: 014 50 81 60</w:t>
            </w:r>
          </w:p>
        </w:tc>
      </w:tr>
    </w:tbl>
    <w:p w14:paraId="6DB79454" w14:textId="756A12FD" w:rsidR="007A7581" w:rsidRPr="00256FBF" w:rsidRDefault="00AB4B5A" w:rsidP="007A7581">
      <w:pPr>
        <w:rPr>
          <w:lang w:val="nl-BE"/>
        </w:rPr>
      </w:pPr>
      <w:r>
        <w:rPr>
          <w:noProof/>
          <w:lang w:val="nl-BE" w:eastAsia="nl-BE"/>
        </w:rPr>
        <mc:AlternateContent>
          <mc:Choice Requires="wps">
            <w:drawing>
              <wp:anchor distT="0" distB="0" distL="114300" distR="114300" simplePos="0" relativeHeight="251659776" behindDoc="1" locked="0" layoutInCell="1" allowOverlap="1" wp14:anchorId="64B40DA5" wp14:editId="6F3246CB">
                <wp:simplePos x="0" y="0"/>
                <wp:positionH relativeFrom="column">
                  <wp:posOffset>203418</wp:posOffset>
                </wp:positionH>
                <wp:positionV relativeFrom="paragraph">
                  <wp:posOffset>-934862</wp:posOffset>
                </wp:positionV>
                <wp:extent cx="6073254" cy="933270"/>
                <wp:effectExtent l="0" t="0" r="22860" b="19685"/>
                <wp:wrapNone/>
                <wp:docPr id="4" name="Rechthoek 4"/>
                <wp:cNvGraphicFramePr/>
                <a:graphic xmlns:a="http://schemas.openxmlformats.org/drawingml/2006/main">
                  <a:graphicData uri="http://schemas.microsoft.com/office/word/2010/wordprocessingShape">
                    <wps:wsp>
                      <wps:cNvSpPr/>
                      <wps:spPr>
                        <a:xfrm>
                          <a:off x="0" y="0"/>
                          <a:ext cx="6073254" cy="93327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7CF9056" id="Rechthoek 4" o:spid="_x0000_s1026" style="position:absolute;margin-left:16pt;margin-top:-73.6pt;width:478.2pt;height:73.5pt;z-index:-251656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" fillcolor="white [3212]" strokecolor="white [3212]" strokeweight="2pt"/>
            </w:pict>
          </mc:Fallback>
        </mc:AlternateContent>
      </w:r>
      <w:r w:rsidR="00EE71FE">
        <w:rPr>
          <w:noProof/>
          <w:lang w:val="nl-BE" w:eastAsia="nl-BE"/>
        </w:rPr>
        <w:drawing>
          <wp:anchor distT="0" distB="0" distL="114300" distR="114300" simplePos="0" relativeHeight="251658752" behindDoc="1" locked="0" layoutInCell="1" allowOverlap="1" wp14:anchorId="28897B44" wp14:editId="176D6ADB">
            <wp:simplePos x="0" y="0"/>
            <wp:positionH relativeFrom="margin">
              <wp:posOffset>-1297618</wp:posOffset>
            </wp:positionH>
            <wp:positionV relativeFrom="paragraph">
              <wp:posOffset>-1344153</wp:posOffset>
            </wp:positionV>
            <wp:extent cx="8730368" cy="1685498"/>
            <wp:effectExtent l="0" t="0" r="0" b="0"/>
            <wp:wrapNone/>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BEBA8EAE-BF5A-486C-A8C5-ECC9F3942E4B}">
                          <a14:imgProps xmlns:a14="http://schemas.microsoft.com/office/drawing/2010/main">
                            <a14:imgLayer r:embed="rId14">
                              <a14:imgEffect>
                                <a14:saturation sat="33000"/>
                              </a14:imgEffect>
                            </a14:imgLayer>
                          </a14:imgProps>
                        </a:ext>
                        <a:ext uri="{28A0092B-C50C-407E-A947-70E740481C1C}">
                          <a14:useLocalDpi xmlns:a14="http://schemas.microsoft.com/office/drawing/2010/main" val="0"/>
                        </a:ext>
                      </a:extLst>
                    </a:blip>
                    <a:stretch>
                      <a:fillRect/>
                    </a:stretch>
                  </pic:blipFill>
                  <pic:spPr>
                    <a:xfrm>
                      <a:off x="0" y="0"/>
                      <a:ext cx="8730368" cy="1685498"/>
                    </a:xfrm>
                    <a:prstGeom prst="rect">
                      <a:avLst/>
                    </a:prstGeom>
                  </pic:spPr>
                </pic:pic>
              </a:graphicData>
            </a:graphic>
            <wp14:sizeRelH relativeFrom="margin">
              <wp14:pctWidth>0</wp14:pctWidth>
            </wp14:sizeRelH>
            <wp14:sizeRelV relativeFrom="margin">
              <wp14:pctHeight>0</wp14:pctHeight>
            </wp14:sizeRelV>
          </wp:anchor>
        </w:drawing>
      </w:r>
    </w:p>
    <w:p w14:paraId="6813E3B2" w14:textId="77777777" w:rsidR="00EE71FE" w:rsidRDefault="00EE71FE" w:rsidP="007A7581">
      <w:pPr>
        <w:pStyle w:val="Kop1"/>
      </w:pPr>
    </w:p>
    <w:p w14:paraId="67E641AC" w14:textId="101DF385" w:rsidR="005550B9" w:rsidRDefault="005550B9" w:rsidP="007A7581">
      <w:pPr>
        <w:pStyle w:val="Kop1"/>
      </w:pPr>
      <w:r>
        <w:t>O</w:t>
      </w:r>
      <w:r w:rsidR="00F3166D" w:rsidRPr="007A7581">
        <w:t>ntwerp</w:t>
      </w:r>
      <w:r w:rsidR="00F3166D" w:rsidRPr="00E36E1B">
        <w:t xml:space="preserve"> leeractiviteit</w:t>
      </w:r>
    </w:p>
    <w:p w14:paraId="198D06CC" w14:textId="570D75F0" w:rsidR="008228EC" w:rsidRPr="00E36E1B" w:rsidRDefault="005550B9" w:rsidP="007A7581">
      <w:pPr>
        <w:pStyle w:val="Kop1"/>
        <w:rPr>
          <w:lang w:val="nl-BE"/>
        </w:rPr>
      </w:pPr>
      <w:r>
        <w:t>201</w:t>
      </w:r>
      <w:r w:rsidR="0045566B">
        <w:t>9</w:t>
      </w:r>
      <w:r>
        <w:t>-20</w:t>
      </w:r>
      <w:r w:rsidR="0045566B">
        <w:t>20</w:t>
      </w:r>
    </w:p>
    <w:p w14:paraId="37398EBE" w14:textId="77777777" w:rsidR="00627825" w:rsidRPr="00A0461D" w:rsidRDefault="00627825" w:rsidP="00627825">
      <w:pPr>
        <w:pStyle w:val="TM1"/>
        <w:rPr>
          <w:b w:val="0"/>
          <w:i/>
          <w:sz w:val="14"/>
          <w:lang w:val="nl-BE"/>
        </w:rPr>
      </w:pP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000" w:firstRow="0" w:lastRow="0" w:firstColumn="0" w:lastColumn="0" w:noHBand="0" w:noVBand="0"/>
      </w:tblPr>
      <w:tblGrid>
        <w:gridCol w:w="2157"/>
        <w:gridCol w:w="2039"/>
        <w:gridCol w:w="52"/>
        <w:gridCol w:w="1559"/>
        <w:gridCol w:w="1559"/>
        <w:gridCol w:w="567"/>
        <w:gridCol w:w="2410"/>
      </w:tblGrid>
      <w:tr w:rsidR="00A47825" w:rsidRPr="00417611" w14:paraId="2282A8B4" w14:textId="77777777" w:rsidTr="001B28BD">
        <w:trPr>
          <w:trHeight w:val="170"/>
        </w:trPr>
        <w:tc>
          <w:tcPr>
            <w:tcW w:w="2157" w:type="dxa"/>
          </w:tcPr>
          <w:p w14:paraId="0EC241D6" w14:textId="246304FF" w:rsidR="007A05E4" w:rsidRPr="00417611" w:rsidRDefault="007A05E4" w:rsidP="007F106C">
            <w:pPr>
              <w:pStyle w:val="TM1"/>
              <w:rPr>
                <w:b w:val="0"/>
              </w:rPr>
            </w:pPr>
            <w:r w:rsidRPr="00417611">
              <w:t>Naam student(e):</w:t>
            </w:r>
          </w:p>
        </w:tc>
        <w:tc>
          <w:tcPr>
            <w:tcW w:w="8186" w:type="dxa"/>
            <w:gridSpan w:val="6"/>
          </w:tcPr>
          <w:p w14:paraId="4D6478FF" w14:textId="0E248CAB" w:rsidR="007A05E4" w:rsidRPr="00417611" w:rsidRDefault="001B28BD" w:rsidP="007F106C">
            <w:pPr>
              <w:pStyle w:val="Std1"/>
            </w:pPr>
            <w:r>
              <w:t>Laura Rob</w:t>
            </w:r>
            <w:r w:rsidR="00C42886">
              <w:t>b</w:t>
            </w:r>
            <w:r>
              <w:t>en</w:t>
            </w:r>
          </w:p>
        </w:tc>
      </w:tr>
      <w:tr w:rsidR="007A7581" w:rsidRPr="00417611" w14:paraId="2EEB7668" w14:textId="77777777" w:rsidTr="001B28BD">
        <w:trPr>
          <w:trHeight w:val="170"/>
        </w:trPr>
        <w:tc>
          <w:tcPr>
            <w:tcW w:w="2157" w:type="dxa"/>
          </w:tcPr>
          <w:p w14:paraId="098EC19C" w14:textId="77777777" w:rsidR="007A7581" w:rsidRPr="00417611" w:rsidRDefault="007A7581" w:rsidP="007F106C">
            <w:pPr>
              <w:pStyle w:val="TM1"/>
            </w:pPr>
            <w:r w:rsidRPr="00417611">
              <w:t>Opleiding:</w:t>
            </w:r>
          </w:p>
        </w:tc>
        <w:tc>
          <w:tcPr>
            <w:tcW w:w="3650" w:type="dxa"/>
            <w:gridSpan w:val="3"/>
          </w:tcPr>
          <w:p w14:paraId="44A62456" w14:textId="77777777" w:rsidR="007A7581" w:rsidRPr="00417611" w:rsidRDefault="007A7581" w:rsidP="007F106C">
            <w:pPr>
              <w:pStyle w:val="TM1"/>
            </w:pPr>
            <w:r w:rsidRPr="00417611">
              <w:t>Bachelor Lager Onderwijs</w:t>
            </w:r>
          </w:p>
        </w:tc>
        <w:tc>
          <w:tcPr>
            <w:tcW w:w="1559" w:type="dxa"/>
          </w:tcPr>
          <w:p w14:paraId="2573D3B0" w14:textId="23393382" w:rsidR="007A7581" w:rsidRPr="00417611" w:rsidRDefault="005528CB" w:rsidP="007F106C">
            <w:pPr>
              <w:pStyle w:val="TM1"/>
            </w:pPr>
            <w:r>
              <w:t>Niveau</w:t>
            </w:r>
            <w:r w:rsidR="007A7581" w:rsidRPr="00417611">
              <w:t xml:space="preserve"> </w:t>
            </w:r>
          </w:p>
        </w:tc>
        <w:tc>
          <w:tcPr>
            <w:tcW w:w="2977" w:type="dxa"/>
            <w:gridSpan w:val="2"/>
          </w:tcPr>
          <w:p w14:paraId="34CCC698" w14:textId="5C72CBD4" w:rsidR="007A7581" w:rsidRPr="00417611" w:rsidRDefault="007A7581" w:rsidP="007F106C">
            <w:pPr>
              <w:pStyle w:val="TM1"/>
            </w:pPr>
            <w:r w:rsidRPr="00417611">
              <w:t xml:space="preserve">1 </w:t>
            </w:r>
            <w:sdt>
              <w:sdtPr>
                <w:id w:val="-1607417657"/>
                <w14:checkbox>
                  <w14:checked w14:val="0"/>
                  <w14:checkedState w14:val="2612" w14:font="MS Gothic"/>
                  <w14:uncheckedState w14:val="2610" w14:font="MS Gothic"/>
                </w14:checkbox>
              </w:sdtPr>
              <w:sdtEndPr/>
              <w:sdtContent>
                <w:r w:rsidR="0027641E">
                  <w:rPr>
                    <w:rFonts w:ascii="MS Gothic" w:eastAsia="MS Gothic" w:hAnsi="MS Gothic" w:hint="eastAsia"/>
                  </w:rPr>
                  <w:t>☐</w:t>
                </w:r>
              </w:sdtContent>
            </w:sdt>
            <w:r w:rsidRPr="00417611">
              <w:t xml:space="preserve">   2</w:t>
            </w:r>
            <w:sdt>
              <w:sdtPr>
                <w:id w:val="21908236"/>
                <w14:checkbox>
                  <w14:checked w14:val="0"/>
                  <w14:checkedState w14:val="2612" w14:font="MS Gothic"/>
                  <w14:uncheckedState w14:val="2610" w14:font="MS Gothic"/>
                </w14:checkbox>
              </w:sdtPr>
              <w:sdtEndPr/>
              <w:sdtContent>
                <w:r w:rsidR="002C0395">
                  <w:rPr>
                    <w:rFonts w:ascii="MS Gothic" w:eastAsia="MS Gothic" w:hAnsi="MS Gothic" w:hint="eastAsia"/>
                  </w:rPr>
                  <w:t>☐</w:t>
                </w:r>
              </w:sdtContent>
            </w:sdt>
            <w:r w:rsidRPr="00417611">
              <w:t xml:space="preserve">   3 </w:t>
            </w:r>
            <w:sdt>
              <w:sdtPr>
                <w:id w:val="811521590"/>
                <w14:checkbox>
                  <w14:checked w14:val="1"/>
                  <w14:checkedState w14:val="2612" w14:font="MS Gothic"/>
                  <w14:uncheckedState w14:val="2610" w14:font="MS Gothic"/>
                </w14:checkbox>
              </w:sdtPr>
              <w:sdtEndPr/>
              <w:sdtContent>
                <w:r w:rsidR="001B28BD">
                  <w:rPr>
                    <w:rFonts w:ascii="MS Gothic" w:eastAsia="MS Gothic" w:hAnsi="MS Gothic" w:hint="eastAsia"/>
                  </w:rPr>
                  <w:t>☒</w:t>
                </w:r>
              </w:sdtContent>
            </w:sdt>
          </w:p>
        </w:tc>
      </w:tr>
      <w:tr w:rsidR="007A7581" w:rsidRPr="00417611" w14:paraId="01DE5A8C" w14:textId="62E12E67" w:rsidTr="001B28BD">
        <w:trPr>
          <w:trHeight w:val="170"/>
        </w:trPr>
        <w:tc>
          <w:tcPr>
            <w:tcW w:w="2157" w:type="dxa"/>
          </w:tcPr>
          <w:p w14:paraId="1A2A4EAC" w14:textId="32E80BDE" w:rsidR="007A7581" w:rsidRPr="00417611" w:rsidRDefault="007A7581" w:rsidP="007F106C">
            <w:pPr>
              <w:pStyle w:val="TM1"/>
              <w:rPr>
                <w:rFonts w:cs="Arial"/>
                <w:szCs w:val="18"/>
              </w:rPr>
            </w:pPr>
            <w:r w:rsidRPr="007A7581">
              <w:t>Stageschool</w:t>
            </w:r>
            <w:r w:rsidRPr="00417611">
              <w:rPr>
                <w:rFonts w:cs="Arial"/>
                <w:szCs w:val="18"/>
              </w:rPr>
              <w:t>:</w:t>
            </w:r>
          </w:p>
        </w:tc>
        <w:tc>
          <w:tcPr>
            <w:tcW w:w="3650" w:type="dxa"/>
            <w:gridSpan w:val="3"/>
          </w:tcPr>
          <w:p w14:paraId="6418DC9F" w14:textId="55241763" w:rsidR="007A7581" w:rsidRPr="00417611" w:rsidRDefault="007A7581" w:rsidP="007F106C">
            <w:pPr>
              <w:pStyle w:val="Std1"/>
            </w:pPr>
          </w:p>
        </w:tc>
        <w:tc>
          <w:tcPr>
            <w:tcW w:w="1559" w:type="dxa"/>
          </w:tcPr>
          <w:p w14:paraId="28D4AC2F" w14:textId="735446AE" w:rsidR="007A7581" w:rsidRPr="00417611" w:rsidRDefault="005528CB" w:rsidP="007F106C">
            <w:pPr>
              <w:pStyle w:val="TM1"/>
            </w:pPr>
            <w:r>
              <w:t>Mentor(en)</w:t>
            </w:r>
          </w:p>
        </w:tc>
        <w:tc>
          <w:tcPr>
            <w:tcW w:w="2977" w:type="dxa"/>
            <w:gridSpan w:val="2"/>
          </w:tcPr>
          <w:p w14:paraId="73BE1A14" w14:textId="0E2334DE" w:rsidR="007A7581" w:rsidRPr="00417611" w:rsidRDefault="007A7581" w:rsidP="007F106C">
            <w:pPr>
              <w:pStyle w:val="Std1"/>
            </w:pPr>
          </w:p>
        </w:tc>
      </w:tr>
      <w:tr w:rsidR="002C0395" w:rsidRPr="00417611" w14:paraId="64F04B06" w14:textId="4FB95539" w:rsidTr="001B28BD">
        <w:trPr>
          <w:trHeight w:val="170"/>
        </w:trPr>
        <w:tc>
          <w:tcPr>
            <w:tcW w:w="2157" w:type="dxa"/>
          </w:tcPr>
          <w:p w14:paraId="4A446DAC" w14:textId="77777777" w:rsidR="002C0395" w:rsidRPr="00417611" w:rsidRDefault="002C0395" w:rsidP="007F106C">
            <w:pPr>
              <w:pStyle w:val="TM1"/>
            </w:pPr>
            <w:r w:rsidRPr="00417611">
              <w:t>Leerlingen:</w:t>
            </w:r>
          </w:p>
        </w:tc>
        <w:tc>
          <w:tcPr>
            <w:tcW w:w="2039" w:type="dxa"/>
          </w:tcPr>
          <w:p w14:paraId="42B73D58" w14:textId="74DA5AE9" w:rsidR="002C0395" w:rsidRPr="00417611" w:rsidRDefault="002C0395" w:rsidP="007F106C">
            <w:pPr>
              <w:pStyle w:val="TM1"/>
            </w:pPr>
            <w:r w:rsidRPr="00417611">
              <w:t>Leerjaar/groep</w:t>
            </w:r>
          </w:p>
        </w:tc>
        <w:tc>
          <w:tcPr>
            <w:tcW w:w="1611" w:type="dxa"/>
            <w:gridSpan w:val="2"/>
          </w:tcPr>
          <w:p w14:paraId="753BFC4C" w14:textId="59DDEC62" w:rsidR="002C0395" w:rsidRPr="00417611" w:rsidRDefault="00ED2849" w:rsidP="007F106C">
            <w:pPr>
              <w:pStyle w:val="Std1"/>
            </w:pPr>
            <w:r>
              <w:t>6</w:t>
            </w:r>
            <w:r>
              <w:rPr>
                <w:vertAlign w:val="superscript"/>
              </w:rPr>
              <w:t>d</w:t>
            </w:r>
            <w:r w:rsidRPr="00ED2849">
              <w:rPr>
                <w:vertAlign w:val="superscript"/>
              </w:rPr>
              <w:t>e</w:t>
            </w:r>
          </w:p>
        </w:tc>
        <w:tc>
          <w:tcPr>
            <w:tcW w:w="2126" w:type="dxa"/>
            <w:gridSpan w:val="2"/>
          </w:tcPr>
          <w:p w14:paraId="722A89AB" w14:textId="371B60B0" w:rsidR="002C0395" w:rsidRPr="00417611" w:rsidRDefault="002C0395" w:rsidP="007F106C">
            <w:pPr>
              <w:pStyle w:val="TM1"/>
              <w:rPr>
                <w:rFonts w:cs="Arial"/>
                <w:szCs w:val="18"/>
              </w:rPr>
            </w:pPr>
            <w:r w:rsidRPr="00417611">
              <w:t>Aantal leerlingen</w:t>
            </w:r>
          </w:p>
        </w:tc>
        <w:tc>
          <w:tcPr>
            <w:tcW w:w="2410" w:type="dxa"/>
          </w:tcPr>
          <w:p w14:paraId="1407500A" w14:textId="3EF738BE" w:rsidR="002C0395" w:rsidRPr="0027641E" w:rsidRDefault="00ED2849" w:rsidP="0027641E">
            <w:pPr>
              <w:pStyle w:val="Std1"/>
            </w:pPr>
            <w:r>
              <w:t>19</w:t>
            </w:r>
          </w:p>
        </w:tc>
      </w:tr>
      <w:tr w:rsidR="008A46B1" w:rsidRPr="00417611" w14:paraId="7FCF1732" w14:textId="77777777" w:rsidTr="001B28BD">
        <w:trPr>
          <w:trHeight w:val="53"/>
        </w:trPr>
        <w:tc>
          <w:tcPr>
            <w:tcW w:w="2157" w:type="dxa"/>
            <w:vMerge w:val="restart"/>
          </w:tcPr>
          <w:p w14:paraId="717B0037" w14:textId="25309E1A" w:rsidR="008A46B1" w:rsidRPr="00417611" w:rsidRDefault="008A46B1" w:rsidP="008A46B1">
            <w:pPr>
              <w:pStyle w:val="TM1"/>
            </w:pPr>
            <w:r w:rsidRPr="00417611">
              <w:t>Leergebied(en)</w:t>
            </w:r>
            <w:r w:rsidR="005C47ED">
              <w:t>:</w:t>
            </w:r>
          </w:p>
        </w:tc>
        <w:tc>
          <w:tcPr>
            <w:tcW w:w="8186" w:type="dxa"/>
            <w:gridSpan w:val="6"/>
          </w:tcPr>
          <w:p w14:paraId="16C4326C" w14:textId="0EFC4217" w:rsidR="008A46B1" w:rsidRPr="00417611" w:rsidRDefault="00C40775" w:rsidP="008A46B1">
            <w:pPr>
              <w:pStyle w:val="Std1"/>
            </w:pPr>
            <w:sdt>
              <w:sdtPr>
                <w:alias w:val="leergebied + leereenheid"/>
                <w:tag w:val="leergebied + leereenheid"/>
                <w:id w:val="371119160"/>
                <w:dropDownList>
                  <w:listItem w:displayText="Kies" w:value="Kies"/>
                  <w:listItem w:displayText="Bewegingsopvoeding" w:value="Bewegingsopvoeding"/>
                  <w:listItem w:displayText="Frans" w:value="Frans"/>
                  <w:listItem w:displayText="ICT" w:value="ICT"/>
                  <w:listItem w:displayText="Islam" w:value="Islam"/>
                  <w:listItem w:displayText="Leren leren" w:value="Leren leren"/>
                  <w:listItem w:displayText="Mens en maatschappij" w:value="Mens en maatschappij"/>
                  <w:listItem w:displayText="Muzische vorming" w:value="Muzische vorming"/>
                  <w:listItem w:displayText="Nederlands" w:value="Nederlands"/>
                  <w:listItem w:displayText="RK-Godsdienst" w:value="RK-Godsdienst"/>
                  <w:listItem w:displayText="Sociale vaardigheden" w:value="Sociale vaardigheden"/>
                  <w:listItem w:displayText="Wetenschappen en techniek" w:value="Wetenschappen en techniek"/>
                  <w:listItem w:displayText="Wiskunde" w:value="Wiskunde"/>
                </w:dropDownList>
              </w:sdtPr>
              <w:sdtEndPr/>
              <w:sdtContent>
                <w:r w:rsidR="000F6326">
                  <w:t>RK-Godsdienst</w:t>
                </w:r>
              </w:sdtContent>
            </w:sdt>
          </w:p>
        </w:tc>
      </w:tr>
      <w:tr w:rsidR="005563F5" w:rsidRPr="00417611" w14:paraId="17F14513" w14:textId="77777777" w:rsidTr="001B28BD">
        <w:trPr>
          <w:trHeight w:val="53"/>
        </w:trPr>
        <w:tc>
          <w:tcPr>
            <w:tcW w:w="2157" w:type="dxa"/>
            <w:vMerge/>
          </w:tcPr>
          <w:p w14:paraId="75CB3561" w14:textId="77777777" w:rsidR="005563F5" w:rsidRPr="00417611" w:rsidRDefault="005563F5" w:rsidP="005563F5">
            <w:pPr>
              <w:pStyle w:val="TM1"/>
            </w:pPr>
          </w:p>
        </w:tc>
        <w:tc>
          <w:tcPr>
            <w:tcW w:w="8186" w:type="dxa"/>
            <w:gridSpan w:val="6"/>
          </w:tcPr>
          <w:p w14:paraId="0FCBC92C" w14:textId="188C1604" w:rsidR="005563F5" w:rsidRPr="00417611" w:rsidRDefault="00C40775" w:rsidP="005563F5">
            <w:pPr>
              <w:pStyle w:val="Std1"/>
            </w:pPr>
            <w:sdt>
              <w:sdtPr>
                <w:alias w:val="leergebied + leereenheid"/>
                <w:tag w:val="leergebied + leereenheid"/>
                <w:id w:val="42270815"/>
                <w:dropDownList>
                  <w:listItem w:displayText="Kies" w:value="Kies"/>
                  <w:listItem w:displayText="Bewegingsopvoeding" w:value="Bewegingsopvoeding"/>
                  <w:listItem w:displayText="Frans" w:value="Frans"/>
                  <w:listItem w:displayText="ICT" w:value="ICT"/>
                  <w:listItem w:displayText="Islam" w:value="Islam"/>
                  <w:listItem w:displayText="Leren leren" w:value="Leren leren"/>
                  <w:listItem w:displayText="Mens en maatschappij" w:value="Mens en maatschappij"/>
                  <w:listItem w:displayText="Muzische vorming" w:value="Muzische vorming"/>
                  <w:listItem w:displayText="Nederlands" w:value="Nederlands"/>
                  <w:listItem w:displayText="RK-Godsdienst" w:value="RK-Godsdienst"/>
                  <w:listItem w:displayText="Sociale vaardigheden" w:value="Sociale vaardigheden"/>
                  <w:listItem w:displayText="Wetenschappen en techniek" w:value="Wetenschappen en techniek"/>
                  <w:listItem w:displayText="Wiskunde" w:value="Wiskunde"/>
                </w:dropDownList>
              </w:sdtPr>
              <w:sdtEndPr/>
              <w:sdtContent>
                <w:r w:rsidR="005563F5">
                  <w:t>Kies</w:t>
                </w:r>
              </w:sdtContent>
            </w:sdt>
          </w:p>
        </w:tc>
      </w:tr>
      <w:tr w:rsidR="005563F5" w:rsidRPr="00417611" w14:paraId="38B25F16" w14:textId="77777777" w:rsidTr="001B28BD">
        <w:trPr>
          <w:trHeight w:val="53"/>
        </w:trPr>
        <w:tc>
          <w:tcPr>
            <w:tcW w:w="2157" w:type="dxa"/>
            <w:vMerge/>
          </w:tcPr>
          <w:p w14:paraId="1DF3A433" w14:textId="77777777" w:rsidR="005563F5" w:rsidRPr="00417611" w:rsidRDefault="005563F5" w:rsidP="005563F5">
            <w:pPr>
              <w:pStyle w:val="TM1"/>
            </w:pPr>
          </w:p>
        </w:tc>
        <w:tc>
          <w:tcPr>
            <w:tcW w:w="8186" w:type="dxa"/>
            <w:gridSpan w:val="6"/>
          </w:tcPr>
          <w:p w14:paraId="26EEF825" w14:textId="5A3009F9" w:rsidR="005563F5" w:rsidRPr="005563F5" w:rsidRDefault="00C40775" w:rsidP="005563F5">
            <w:pPr>
              <w:pStyle w:val="Std1"/>
            </w:pPr>
            <w:sdt>
              <w:sdtPr>
                <w:alias w:val="leergebied + leereenheid"/>
                <w:tag w:val="leergebied + leereenheid"/>
                <w:id w:val="-1514999743"/>
                <w:dropDownList>
                  <w:listItem w:displayText="Kies" w:value="Kies"/>
                  <w:listItem w:displayText="Bewegingsopvoeding" w:value="Bewegingsopvoeding"/>
                  <w:listItem w:displayText="Frans" w:value="Frans"/>
                  <w:listItem w:displayText="ICT" w:value="ICT"/>
                  <w:listItem w:displayText="Islam" w:value="Islam"/>
                  <w:listItem w:displayText="Leren leren" w:value="Leren leren"/>
                  <w:listItem w:displayText="Mens en maatschappij" w:value="Mens en maatschappij"/>
                  <w:listItem w:displayText="Muzische vorming" w:value="Muzische vorming"/>
                  <w:listItem w:displayText="Nederlands" w:value="Nederlands"/>
                  <w:listItem w:displayText="RK-Godsdienst" w:value="RK-Godsdienst"/>
                  <w:listItem w:displayText="Sociale vaardigheden" w:value="Sociale vaardigheden"/>
                  <w:listItem w:displayText="Wetenschappen en techniek" w:value="Wetenschappen en techniek"/>
                  <w:listItem w:displayText="Wiskunde" w:value="Wiskunde"/>
                </w:dropDownList>
              </w:sdtPr>
              <w:sdtEndPr/>
              <w:sdtContent>
                <w:r w:rsidR="005563F5" w:rsidRPr="005563F5">
                  <w:t>Kies</w:t>
                </w:r>
              </w:sdtContent>
            </w:sdt>
          </w:p>
        </w:tc>
      </w:tr>
      <w:tr w:rsidR="008D653A" w:rsidRPr="00662EA2" w14:paraId="359998CE" w14:textId="77777777" w:rsidTr="001B28BD">
        <w:trPr>
          <w:trHeight w:val="170"/>
        </w:trPr>
        <w:tc>
          <w:tcPr>
            <w:tcW w:w="2157" w:type="dxa"/>
            <w:vMerge w:val="restart"/>
          </w:tcPr>
          <w:p w14:paraId="46B9E1AF" w14:textId="77777777" w:rsidR="008D653A" w:rsidRPr="00417611" w:rsidRDefault="008D653A" w:rsidP="008D653A">
            <w:pPr>
              <w:pStyle w:val="TM1"/>
            </w:pPr>
            <w:r w:rsidRPr="00417611">
              <w:t>Onderwerp activiteit:</w:t>
            </w:r>
          </w:p>
        </w:tc>
        <w:tc>
          <w:tcPr>
            <w:tcW w:w="8186" w:type="dxa"/>
            <w:gridSpan w:val="6"/>
          </w:tcPr>
          <w:p w14:paraId="44BD84B9" w14:textId="5A1E3F35" w:rsidR="008D653A" w:rsidRPr="00417611" w:rsidRDefault="006B717B" w:rsidP="006B717B">
            <w:pPr>
              <w:pStyle w:val="Std1"/>
            </w:pPr>
            <w:r>
              <w:t>Verantwoordelijkheid en engagement in andere godsdiensten</w:t>
            </w:r>
          </w:p>
        </w:tc>
      </w:tr>
      <w:tr w:rsidR="008D653A" w:rsidRPr="00417611" w14:paraId="187EBBF1" w14:textId="77777777" w:rsidTr="001B28BD">
        <w:trPr>
          <w:trHeight w:val="170"/>
        </w:trPr>
        <w:tc>
          <w:tcPr>
            <w:tcW w:w="2157" w:type="dxa"/>
            <w:vMerge/>
          </w:tcPr>
          <w:p w14:paraId="6087EA61" w14:textId="77777777" w:rsidR="008D653A" w:rsidRPr="00256FBF" w:rsidRDefault="008D653A" w:rsidP="008D653A">
            <w:pPr>
              <w:rPr>
                <w:rFonts w:ascii="Verdana" w:hAnsi="Verdana"/>
                <w:b/>
                <w:sz w:val="18"/>
                <w:szCs w:val="18"/>
                <w:highlight w:val="yellow"/>
                <w:lang w:val="nl-BE"/>
              </w:rPr>
            </w:pPr>
          </w:p>
        </w:tc>
        <w:tc>
          <w:tcPr>
            <w:tcW w:w="8186" w:type="dxa"/>
            <w:gridSpan w:val="6"/>
          </w:tcPr>
          <w:p w14:paraId="5268C5F2" w14:textId="200DF45E" w:rsidR="008D653A" w:rsidRPr="003B11CB" w:rsidRDefault="00C40775" w:rsidP="003B11CB">
            <w:pPr>
              <w:pStyle w:val="TM1"/>
            </w:pPr>
            <w:sdt>
              <w:sdtPr>
                <w:id w:val="1883980356"/>
                <w14:checkbox>
                  <w14:checked w14:val="1"/>
                  <w14:checkedState w14:val="2612" w14:font="MS Gothic"/>
                  <w14:uncheckedState w14:val="2610" w14:font="MS Gothic"/>
                </w14:checkbox>
              </w:sdtPr>
              <w:sdtEndPr/>
              <w:sdtContent>
                <w:r w:rsidR="006B717B">
                  <w:rPr>
                    <w:rFonts w:ascii="MS Gothic" w:eastAsia="MS Gothic" w:hAnsi="MS Gothic" w:hint="eastAsia"/>
                  </w:rPr>
                  <w:t>☒</w:t>
                </w:r>
              </w:sdtContent>
            </w:sdt>
            <w:r w:rsidR="008D653A" w:rsidRPr="003B11CB">
              <w:t xml:space="preserve"> Nieuwe </w:t>
            </w:r>
            <w:r w:rsidR="00842BFC" w:rsidRPr="003B11CB">
              <w:t>leerstof</w:t>
            </w:r>
            <w:r w:rsidR="008D653A" w:rsidRPr="003B11CB">
              <w:t xml:space="preserve">         </w:t>
            </w:r>
            <w:r w:rsidR="00842BFC" w:rsidRPr="003B11CB">
              <w:t xml:space="preserve">    </w:t>
            </w:r>
            <w:r w:rsidR="008D653A" w:rsidRPr="003B11CB">
              <w:t xml:space="preserve">     </w:t>
            </w:r>
            <w:sdt>
              <w:sdtPr>
                <w:id w:val="1970626060"/>
                <w14:checkbox>
                  <w14:checked w14:val="0"/>
                  <w14:checkedState w14:val="2612" w14:font="MS Gothic"/>
                  <w14:uncheckedState w14:val="2610" w14:font="MS Gothic"/>
                </w14:checkbox>
              </w:sdtPr>
              <w:sdtEndPr/>
              <w:sdtContent>
                <w:r w:rsidR="00A208A5">
                  <w:rPr>
                    <w:rFonts w:ascii="MS Gothic" w:eastAsia="MS Gothic" w:hAnsi="MS Gothic" w:hint="eastAsia"/>
                  </w:rPr>
                  <w:t>☐</w:t>
                </w:r>
              </w:sdtContent>
            </w:sdt>
            <w:r w:rsidR="008D653A" w:rsidRPr="003B11CB">
              <w:t xml:space="preserve"> </w:t>
            </w:r>
            <w:r w:rsidR="00842BFC" w:rsidRPr="003B11CB">
              <w:t>Herhaling</w:t>
            </w:r>
            <w:r w:rsidR="008D653A" w:rsidRPr="003B11CB">
              <w:t xml:space="preserve">           </w:t>
            </w:r>
            <w:r w:rsidR="00842BFC" w:rsidRPr="003B11CB">
              <w:t xml:space="preserve">   </w:t>
            </w:r>
            <w:r w:rsidR="008D653A" w:rsidRPr="003B11CB">
              <w:t xml:space="preserve">   </w:t>
            </w:r>
            <w:sdt>
              <w:sdtPr>
                <w:id w:val="37013872"/>
                <w14:checkbox>
                  <w14:checked w14:val="0"/>
                  <w14:checkedState w14:val="2612" w14:font="MS Gothic"/>
                  <w14:uncheckedState w14:val="2610" w14:font="MS Gothic"/>
                </w14:checkbox>
              </w:sdtPr>
              <w:sdtEndPr/>
              <w:sdtContent>
                <w:r w:rsidR="00DC237F" w:rsidRPr="003B11CB">
                  <w:rPr>
                    <w:rFonts w:eastAsia="MS Gothic" w:hint="eastAsia"/>
                  </w:rPr>
                  <w:t>☐</w:t>
                </w:r>
              </w:sdtContent>
            </w:sdt>
            <w:r w:rsidR="008D653A" w:rsidRPr="003B11CB">
              <w:t xml:space="preserve"> </w:t>
            </w:r>
            <w:r w:rsidR="00842BFC" w:rsidRPr="003B11CB">
              <w:t xml:space="preserve">Andere: </w:t>
            </w:r>
          </w:p>
        </w:tc>
      </w:tr>
      <w:tr w:rsidR="008D653A" w:rsidRPr="00417611" w14:paraId="7744B234" w14:textId="77777777" w:rsidTr="001B28BD">
        <w:trPr>
          <w:trHeight w:val="170"/>
        </w:trPr>
        <w:tc>
          <w:tcPr>
            <w:tcW w:w="2157" w:type="dxa"/>
          </w:tcPr>
          <w:p w14:paraId="50FCDD06" w14:textId="7EE078EC" w:rsidR="008D653A" w:rsidRPr="00417611" w:rsidRDefault="008D653A" w:rsidP="008D653A">
            <w:pPr>
              <w:pStyle w:val="TM1"/>
            </w:pPr>
            <w:r w:rsidRPr="00417611">
              <w:t>Timing:</w:t>
            </w:r>
          </w:p>
        </w:tc>
        <w:tc>
          <w:tcPr>
            <w:tcW w:w="2091" w:type="dxa"/>
            <w:gridSpan w:val="2"/>
          </w:tcPr>
          <w:p w14:paraId="1BAA2A91" w14:textId="7763B53C" w:rsidR="008D653A" w:rsidRPr="00417611" w:rsidRDefault="008D653A" w:rsidP="008D653A">
            <w:pPr>
              <w:pStyle w:val="TM1"/>
              <w:jc w:val="right"/>
            </w:pPr>
            <w:r w:rsidRPr="00417611">
              <w:t>Datum</w:t>
            </w:r>
          </w:p>
        </w:tc>
        <w:tc>
          <w:tcPr>
            <w:tcW w:w="1559" w:type="dxa"/>
          </w:tcPr>
          <w:p w14:paraId="0FB80C2B" w14:textId="6F3EAA32" w:rsidR="008D653A" w:rsidRPr="007F106C" w:rsidRDefault="00256FBF" w:rsidP="008D653A">
            <w:pPr>
              <w:pStyle w:val="Std1"/>
            </w:pPr>
            <w:r>
              <w:t>les 16</w:t>
            </w:r>
          </w:p>
        </w:tc>
        <w:tc>
          <w:tcPr>
            <w:tcW w:w="1559" w:type="dxa"/>
          </w:tcPr>
          <w:p w14:paraId="140AD0DA" w14:textId="4B820597" w:rsidR="008D653A" w:rsidRPr="00417611" w:rsidRDefault="00F00CE7" w:rsidP="008D653A">
            <w:pPr>
              <w:pStyle w:val="Std1"/>
            </w:pPr>
            <w:r>
              <w:t>75</w:t>
            </w:r>
            <w:r w:rsidR="0019390D">
              <w:t xml:space="preserve"> min</w:t>
            </w:r>
          </w:p>
        </w:tc>
        <w:tc>
          <w:tcPr>
            <w:tcW w:w="2977" w:type="dxa"/>
            <w:gridSpan w:val="2"/>
          </w:tcPr>
          <w:p w14:paraId="22B7910F" w14:textId="1FF9692C" w:rsidR="008D653A" w:rsidRPr="00417611" w:rsidRDefault="008D653A" w:rsidP="008D653A">
            <w:pPr>
              <w:pStyle w:val="TM1"/>
            </w:pPr>
            <w:r w:rsidRPr="00417611">
              <w:t>Begin- en einduur</w:t>
            </w:r>
          </w:p>
        </w:tc>
      </w:tr>
      <w:tr w:rsidR="008D653A" w:rsidRPr="00662EA2" w14:paraId="1B02631A" w14:textId="77777777" w:rsidTr="001B28BD">
        <w:trPr>
          <w:trHeight w:val="170"/>
        </w:trPr>
        <w:tc>
          <w:tcPr>
            <w:tcW w:w="2157" w:type="dxa"/>
          </w:tcPr>
          <w:p w14:paraId="72B81BFA" w14:textId="6B4F9F2B" w:rsidR="008D653A" w:rsidRPr="00417611" w:rsidRDefault="008D653A" w:rsidP="008D653A">
            <w:pPr>
              <w:pStyle w:val="TM1"/>
            </w:pPr>
            <w:r w:rsidRPr="00417611">
              <w:t>Focusdoel</w:t>
            </w:r>
            <w:r w:rsidR="00B162BE">
              <w:t>*</w:t>
            </w:r>
            <w:r w:rsidRPr="00417611">
              <w:t>:</w:t>
            </w:r>
          </w:p>
        </w:tc>
        <w:tc>
          <w:tcPr>
            <w:tcW w:w="8186" w:type="dxa"/>
            <w:gridSpan w:val="6"/>
          </w:tcPr>
          <w:p w14:paraId="1C16352B" w14:textId="06A797A7" w:rsidR="008D653A" w:rsidRPr="00417611" w:rsidRDefault="00E7540A" w:rsidP="008D653A">
            <w:pPr>
              <w:pStyle w:val="Std1"/>
            </w:pPr>
            <w:r>
              <w:t>De leerlingen merken dat ook andere godsdiensten teksten hebben over verantwoordelijkheid en engagement.</w:t>
            </w:r>
          </w:p>
        </w:tc>
      </w:tr>
      <w:tr w:rsidR="008D653A" w:rsidRPr="00662EA2" w14:paraId="42DC1159" w14:textId="77777777" w:rsidTr="001B28BD">
        <w:trPr>
          <w:trHeight w:val="170"/>
        </w:trPr>
        <w:tc>
          <w:tcPr>
            <w:tcW w:w="2157" w:type="dxa"/>
            <w:vMerge w:val="restart"/>
          </w:tcPr>
          <w:p w14:paraId="45A0A3ED" w14:textId="2D4D2F71" w:rsidR="008D653A" w:rsidRPr="00417611" w:rsidRDefault="008D653A" w:rsidP="008D653A">
            <w:pPr>
              <w:pStyle w:val="TM1"/>
            </w:pPr>
            <w:r w:rsidRPr="008A46B1">
              <w:t>Situering focusdoel</w:t>
            </w:r>
            <w:r w:rsidR="00B162BE">
              <w:t>*</w:t>
            </w:r>
            <w:r w:rsidRPr="00417611">
              <w:t>:</w:t>
            </w:r>
          </w:p>
        </w:tc>
        <w:tc>
          <w:tcPr>
            <w:tcW w:w="8186" w:type="dxa"/>
            <w:gridSpan w:val="6"/>
          </w:tcPr>
          <w:p w14:paraId="0BAB39FB" w14:textId="3365904E" w:rsidR="008D653A" w:rsidRPr="001001E6" w:rsidRDefault="008D653A" w:rsidP="008D653A">
            <w:pPr>
              <w:pStyle w:val="TM1"/>
              <w:keepNext/>
            </w:pPr>
            <w:r w:rsidRPr="00417611">
              <w:t xml:space="preserve">Situering </w:t>
            </w:r>
            <w:r>
              <w:t>in</w:t>
            </w:r>
            <w:r w:rsidRPr="00417611">
              <w:t xml:space="preserve"> het leerplan </w:t>
            </w:r>
            <w:r>
              <w:rPr>
                <w:b w:val="0"/>
              </w:rPr>
              <w:t xml:space="preserve">(ca. </w:t>
            </w:r>
            <w:r w:rsidRPr="001001E6">
              <w:rPr>
                <w:b w:val="0"/>
              </w:rPr>
              <w:t>4 leerplandoelen)</w:t>
            </w:r>
          </w:p>
        </w:tc>
      </w:tr>
      <w:tr w:rsidR="008D653A" w:rsidRPr="00662EA2" w14:paraId="106FB5D5" w14:textId="77777777" w:rsidTr="001B28BD">
        <w:trPr>
          <w:trHeight w:val="397"/>
        </w:trPr>
        <w:tc>
          <w:tcPr>
            <w:tcW w:w="2157" w:type="dxa"/>
            <w:vMerge/>
          </w:tcPr>
          <w:p w14:paraId="0CD0AED6" w14:textId="77777777" w:rsidR="008D653A" w:rsidRPr="00417611" w:rsidRDefault="008D653A" w:rsidP="008D653A">
            <w:pPr>
              <w:pStyle w:val="TM1"/>
            </w:pPr>
          </w:p>
        </w:tc>
        <w:tc>
          <w:tcPr>
            <w:tcW w:w="8186" w:type="dxa"/>
            <w:gridSpan w:val="6"/>
          </w:tcPr>
          <w:tbl>
            <w:tblPr>
              <w:tblStyle w:val="Tabelraster1"/>
              <w:tblW w:w="8021" w:type="dxa"/>
              <w:tblCellSpacing w:w="11" w:type="dxa"/>
              <w:tblInd w:w="0" w:type="dxa"/>
              <w:tblBorders>
                <w:top w:val="single" w:sz="4" w:space="0" w:color="BFBFBF"/>
                <w:left w:val="none" w:sz="0" w:space="0" w:color="auto"/>
                <w:bottom w:val="none" w:sz="0" w:space="0" w:color="auto"/>
                <w:right w:val="none" w:sz="0" w:space="0" w:color="auto"/>
                <w:insideH w:val="none" w:sz="0" w:space="0" w:color="auto"/>
                <w:insideV w:val="none" w:sz="0" w:space="0" w:color="auto"/>
              </w:tblBorders>
              <w:tblLayout w:type="fixed"/>
              <w:tblCellMar>
                <w:top w:w="57" w:type="dxa"/>
                <w:left w:w="57" w:type="dxa"/>
                <w:bottom w:w="57" w:type="dxa"/>
                <w:right w:w="0" w:type="dxa"/>
              </w:tblCellMar>
              <w:tblLook w:val="04A0" w:firstRow="1" w:lastRow="0" w:firstColumn="1" w:lastColumn="0" w:noHBand="0" w:noVBand="1"/>
            </w:tblPr>
            <w:tblGrid>
              <w:gridCol w:w="708"/>
              <w:gridCol w:w="680"/>
              <w:gridCol w:w="6633"/>
            </w:tblGrid>
            <w:tr w:rsidR="00BE39FA" w:rsidRPr="00662EA2" w14:paraId="77898010" w14:textId="77777777" w:rsidTr="00BE39FA">
              <w:trPr>
                <w:trHeight w:val="198"/>
                <w:tblCellSpacing w:w="11" w:type="dxa"/>
              </w:trPr>
              <w:tc>
                <w:tcPr>
                  <w:tcW w:w="675" w:type="dxa"/>
                  <w:tcBorders>
                    <w:top w:val="nil"/>
                    <w:left w:val="nil"/>
                    <w:bottom w:val="single" w:sz="4" w:space="0" w:color="BFBFBF"/>
                    <w:right w:val="nil"/>
                  </w:tcBorders>
                  <w:hideMark/>
                </w:tcPr>
                <w:p w14:paraId="6B12BFA0" w14:textId="77777777" w:rsidR="00BE39FA" w:rsidRPr="00BE39FA" w:rsidRDefault="00BE39FA" w:rsidP="00BE39FA">
                  <w:pPr>
                    <w:jc w:val="right"/>
                    <w:rPr>
                      <w:rFonts w:ascii="Helvetica" w:hAnsi="Helvetica"/>
                      <w:sz w:val="10"/>
                      <w:szCs w:val="10"/>
                    </w:rPr>
                  </w:pPr>
                  <w:r w:rsidRPr="00BE39FA">
                    <w:rPr>
                      <w:rFonts w:ascii="Helvetica" w:hAnsi="Helvetica"/>
                      <w:noProof/>
                      <w:sz w:val="10"/>
                      <w:szCs w:val="10"/>
                    </w:rPr>
                    <w:drawing>
                      <wp:inline distT="0" distB="0" distL="0" distR="0" wp14:anchorId="01BD4305" wp14:editId="54C0CA71">
                        <wp:extent cx="182880" cy="182880"/>
                        <wp:effectExtent l="0" t="0" r="7620" b="7620"/>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658" w:type="dxa"/>
                  <w:tcBorders>
                    <w:top w:val="nil"/>
                    <w:left w:val="nil"/>
                    <w:bottom w:val="single" w:sz="4" w:space="0" w:color="BFBFBF"/>
                    <w:right w:val="nil"/>
                  </w:tcBorders>
                  <w:hideMark/>
                </w:tcPr>
                <w:p w14:paraId="494E5E00" w14:textId="77777777" w:rsidR="00BE39FA" w:rsidRPr="00BE39FA" w:rsidRDefault="00BE39FA" w:rsidP="00BE39FA">
                  <w:r w:rsidRPr="00BE39FA">
                    <w:rPr>
                      <w:color w:val="5B54A4"/>
                    </w:rPr>
                    <w:t>RKlg3</w:t>
                  </w:r>
                </w:p>
              </w:tc>
              <w:tc>
                <w:tcPr>
                  <w:tcW w:w="6600" w:type="dxa"/>
                  <w:tcBorders>
                    <w:top w:val="nil"/>
                    <w:left w:val="nil"/>
                    <w:bottom w:val="single" w:sz="4" w:space="0" w:color="BFBFBF"/>
                    <w:right w:val="nil"/>
                  </w:tcBorders>
                  <w:hideMark/>
                </w:tcPr>
                <w:p w14:paraId="5E791006" w14:textId="77777777" w:rsidR="00BE39FA" w:rsidRPr="00BE39FA" w:rsidRDefault="00BE39FA" w:rsidP="00BE39FA">
                  <w:pPr>
                    <w:rPr>
                      <w:rFonts w:ascii="Helvetica" w:hAnsi="Helvetica"/>
                      <w:b/>
                      <w:lang w:val="nl-BE"/>
                    </w:rPr>
                  </w:pPr>
                  <w:r w:rsidRPr="00BE39FA">
                    <w:rPr>
                      <w:rFonts w:ascii="Helvetica" w:hAnsi="Helvetica"/>
                      <w:b/>
                      <w:lang w:val="nl-BE"/>
                    </w:rPr>
                    <w:t>In Bijbelverhalen, geloofsverhalen, geloofsbeelden en rituelen op het spoor komen wat christenen beluisteren als Gods woord voor mensen vandaag. Het eigen verhaal hiermee verbinden</w:t>
                  </w:r>
                </w:p>
                <w:p w14:paraId="656890D7" w14:textId="77777777" w:rsidR="00BE39FA" w:rsidRPr="00BE39FA" w:rsidRDefault="00BE39FA" w:rsidP="00BE39FA">
                  <w:pPr>
                    <w:rPr>
                      <w:lang w:val="nl-BE"/>
                    </w:rPr>
                  </w:pPr>
                  <w:r w:rsidRPr="00BE39FA">
                    <w:rPr>
                      <w:color w:val="5B54A4"/>
                      <w:lang w:val="nl-BE"/>
                    </w:rPr>
                    <w:t>• </w:t>
                  </w:r>
                  <w:r w:rsidRPr="00BE39FA">
                    <w:rPr>
                      <w:color w:val="000000"/>
                      <w:lang w:val="nl-BE"/>
                    </w:rPr>
                    <w:t>Verkennen:</w:t>
                  </w:r>
                  <w:r w:rsidRPr="00BE39FA">
                    <w:rPr>
                      <w:color w:val="5B54A4"/>
                      <w:lang w:val="nl-BE"/>
                    </w:rPr>
                    <w:t> &gt; </w:t>
                  </w:r>
                  <w:r w:rsidRPr="00BE39FA">
                    <w:rPr>
                      <w:color w:val="000000"/>
                      <w:lang w:val="nl-BE"/>
                    </w:rPr>
                    <w:t>Bijbelverhalen beluisteren, lezen, in zijn context plaatsen</w:t>
                  </w:r>
                </w:p>
              </w:tc>
            </w:tr>
            <w:tr w:rsidR="00BE39FA" w:rsidRPr="00662EA2" w14:paraId="0ED0D454" w14:textId="77777777" w:rsidTr="00BE39FA">
              <w:trPr>
                <w:trHeight w:val="198"/>
                <w:tblCellSpacing w:w="11" w:type="dxa"/>
              </w:trPr>
              <w:tc>
                <w:tcPr>
                  <w:tcW w:w="675" w:type="dxa"/>
                  <w:tcBorders>
                    <w:top w:val="nil"/>
                    <w:left w:val="nil"/>
                    <w:bottom w:val="single" w:sz="4" w:space="0" w:color="BFBFBF"/>
                    <w:right w:val="nil"/>
                  </w:tcBorders>
                  <w:hideMark/>
                </w:tcPr>
                <w:p w14:paraId="7102DE98" w14:textId="77777777" w:rsidR="00BE39FA" w:rsidRPr="00BE39FA" w:rsidRDefault="00BE39FA" w:rsidP="00BE39FA">
                  <w:pPr>
                    <w:jc w:val="right"/>
                    <w:rPr>
                      <w:rFonts w:ascii="Helvetica" w:hAnsi="Helvetica"/>
                      <w:sz w:val="10"/>
                      <w:szCs w:val="10"/>
                    </w:rPr>
                  </w:pPr>
                  <w:r w:rsidRPr="00BE39FA">
                    <w:rPr>
                      <w:rFonts w:ascii="Helvetica" w:hAnsi="Helvetica"/>
                      <w:noProof/>
                      <w:sz w:val="10"/>
                      <w:szCs w:val="10"/>
                    </w:rPr>
                    <w:drawing>
                      <wp:inline distT="0" distB="0" distL="0" distR="0" wp14:anchorId="032330AA" wp14:editId="780EAB8B">
                        <wp:extent cx="182880" cy="182880"/>
                        <wp:effectExtent l="0" t="0" r="7620" b="7620"/>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658" w:type="dxa"/>
                  <w:tcBorders>
                    <w:top w:val="nil"/>
                    <w:left w:val="nil"/>
                    <w:bottom w:val="single" w:sz="4" w:space="0" w:color="BFBFBF"/>
                    <w:right w:val="nil"/>
                  </w:tcBorders>
                  <w:hideMark/>
                </w:tcPr>
                <w:p w14:paraId="162265EE" w14:textId="77777777" w:rsidR="00BE39FA" w:rsidRPr="00BE39FA" w:rsidRDefault="00BE39FA" w:rsidP="00BE39FA">
                  <w:r w:rsidRPr="00BE39FA">
                    <w:rPr>
                      <w:color w:val="5B54A4"/>
                    </w:rPr>
                    <w:t>RKlg4</w:t>
                  </w:r>
                </w:p>
              </w:tc>
              <w:tc>
                <w:tcPr>
                  <w:tcW w:w="6600" w:type="dxa"/>
                  <w:tcBorders>
                    <w:top w:val="nil"/>
                    <w:left w:val="nil"/>
                    <w:bottom w:val="single" w:sz="4" w:space="0" w:color="BFBFBF"/>
                    <w:right w:val="nil"/>
                  </w:tcBorders>
                  <w:hideMark/>
                </w:tcPr>
                <w:p w14:paraId="40AD26EA" w14:textId="77777777" w:rsidR="00BE39FA" w:rsidRPr="00BE39FA" w:rsidRDefault="00BE39FA" w:rsidP="00BE39FA">
                  <w:pPr>
                    <w:rPr>
                      <w:rFonts w:ascii="Helvetica" w:hAnsi="Helvetica"/>
                      <w:b/>
                      <w:lang w:val="nl-BE"/>
                    </w:rPr>
                  </w:pPr>
                  <w:r w:rsidRPr="00BE39FA">
                    <w:rPr>
                      <w:rFonts w:ascii="Helvetica" w:hAnsi="Helvetica"/>
                      <w:b/>
                      <w:lang w:val="nl-BE"/>
                    </w:rPr>
                    <w:t xml:space="preserve">Groeien in </w:t>
                  </w:r>
                  <w:proofErr w:type="spellStart"/>
                  <w:r w:rsidRPr="00BE39FA">
                    <w:rPr>
                      <w:rFonts w:ascii="Helvetica" w:hAnsi="Helvetica"/>
                      <w:b/>
                      <w:lang w:val="nl-BE"/>
                    </w:rPr>
                    <w:t>interlevensbeschouwelijk</w:t>
                  </w:r>
                  <w:proofErr w:type="spellEnd"/>
                  <w:r w:rsidRPr="00BE39FA">
                    <w:rPr>
                      <w:rFonts w:ascii="Helvetica" w:hAnsi="Helvetica"/>
                      <w:b/>
                      <w:lang w:val="nl-BE"/>
                    </w:rPr>
                    <w:t xml:space="preserve"> ontmoeten en samen leven</w:t>
                  </w:r>
                </w:p>
                <w:p w14:paraId="4DBAB579" w14:textId="77777777" w:rsidR="00BE39FA" w:rsidRPr="00BE39FA" w:rsidRDefault="00BE39FA" w:rsidP="00BE39FA">
                  <w:pPr>
                    <w:rPr>
                      <w:lang w:val="nl-BE"/>
                    </w:rPr>
                  </w:pPr>
                  <w:r w:rsidRPr="00BE39FA">
                    <w:rPr>
                      <w:color w:val="5B54A4"/>
                      <w:lang w:val="nl-BE"/>
                    </w:rPr>
                    <w:t>• </w:t>
                  </w:r>
                  <w:r w:rsidRPr="00BE39FA">
                    <w:rPr>
                      <w:color w:val="000000"/>
                      <w:lang w:val="nl-BE"/>
                    </w:rPr>
                    <w:t>Zes tot achttien jaar: Ik, mijn levensbeschouwing en deze van de ander</w:t>
                  </w:r>
                  <w:r w:rsidRPr="00BE39FA">
                    <w:rPr>
                      <w:color w:val="5B54A4"/>
                      <w:lang w:val="nl-BE"/>
                    </w:rPr>
                    <w:t> &gt; </w:t>
                  </w:r>
                  <w:r w:rsidRPr="00BE39FA">
                    <w:rPr>
                      <w:color w:val="000000"/>
                      <w:lang w:val="nl-BE"/>
                    </w:rPr>
                    <w:t>Gelijkenissen en verschillen tussen levensbeschouwingen ontdekken en verwoorden (ILC10)</w:t>
                  </w:r>
                </w:p>
              </w:tc>
            </w:tr>
            <w:tr w:rsidR="00BE39FA" w:rsidRPr="00662EA2" w14:paraId="585CF8AF" w14:textId="77777777" w:rsidTr="00BE39FA">
              <w:trPr>
                <w:trHeight w:val="198"/>
                <w:tblCellSpacing w:w="11" w:type="dxa"/>
              </w:trPr>
              <w:tc>
                <w:tcPr>
                  <w:tcW w:w="675" w:type="dxa"/>
                  <w:tcBorders>
                    <w:top w:val="nil"/>
                    <w:left w:val="nil"/>
                    <w:bottom w:val="single" w:sz="4" w:space="0" w:color="BFBFBF"/>
                    <w:right w:val="nil"/>
                  </w:tcBorders>
                  <w:hideMark/>
                </w:tcPr>
                <w:p w14:paraId="7C6E472B" w14:textId="77777777" w:rsidR="00BE39FA" w:rsidRPr="00BE39FA" w:rsidRDefault="00BE39FA" w:rsidP="00BE39FA">
                  <w:pPr>
                    <w:jc w:val="right"/>
                    <w:rPr>
                      <w:rFonts w:ascii="Helvetica" w:hAnsi="Helvetica"/>
                      <w:sz w:val="10"/>
                      <w:szCs w:val="10"/>
                    </w:rPr>
                  </w:pPr>
                  <w:r w:rsidRPr="00BE39FA">
                    <w:rPr>
                      <w:rFonts w:ascii="Helvetica" w:hAnsi="Helvetica"/>
                      <w:noProof/>
                      <w:sz w:val="10"/>
                      <w:szCs w:val="10"/>
                    </w:rPr>
                    <w:drawing>
                      <wp:inline distT="0" distB="0" distL="0" distR="0" wp14:anchorId="65D7DFC5" wp14:editId="25B0651B">
                        <wp:extent cx="182880" cy="182880"/>
                        <wp:effectExtent l="0" t="0" r="7620" b="7620"/>
                        <wp:docPr id="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658" w:type="dxa"/>
                  <w:tcBorders>
                    <w:top w:val="nil"/>
                    <w:left w:val="nil"/>
                    <w:bottom w:val="single" w:sz="4" w:space="0" w:color="BFBFBF"/>
                    <w:right w:val="nil"/>
                  </w:tcBorders>
                  <w:hideMark/>
                </w:tcPr>
                <w:p w14:paraId="2DAD46B7" w14:textId="77777777" w:rsidR="00BE39FA" w:rsidRPr="00BE39FA" w:rsidRDefault="00BE39FA" w:rsidP="00BE39FA">
                  <w:r w:rsidRPr="00BE39FA">
                    <w:rPr>
                      <w:color w:val="5B54A4"/>
                    </w:rPr>
                    <w:t>RKgk1</w:t>
                  </w:r>
                </w:p>
              </w:tc>
              <w:tc>
                <w:tcPr>
                  <w:tcW w:w="6600" w:type="dxa"/>
                  <w:tcBorders>
                    <w:top w:val="nil"/>
                    <w:left w:val="nil"/>
                    <w:bottom w:val="single" w:sz="4" w:space="0" w:color="BFBFBF"/>
                    <w:right w:val="nil"/>
                  </w:tcBorders>
                  <w:hideMark/>
                </w:tcPr>
                <w:p w14:paraId="6B7EAB53" w14:textId="77777777" w:rsidR="00BE39FA" w:rsidRPr="00BE39FA" w:rsidRDefault="00BE39FA" w:rsidP="00BE39FA">
                  <w:pPr>
                    <w:rPr>
                      <w:rFonts w:ascii="Helvetica" w:hAnsi="Helvetica"/>
                      <w:b/>
                      <w:lang w:val="nl-BE"/>
                    </w:rPr>
                  </w:pPr>
                  <w:r w:rsidRPr="00BE39FA">
                    <w:rPr>
                      <w:rFonts w:ascii="Helvetica" w:hAnsi="Helvetica"/>
                      <w:b/>
                      <w:lang w:val="nl-BE"/>
                    </w:rPr>
                    <w:t>Zich aangesproken weten om goed te doen. Gewetensvol in het leven staan en zich hierbij mogelijk laten inspireren door mensen die God ontdekken in de kwetsbare ander</w:t>
                  </w:r>
                </w:p>
                <w:p w14:paraId="757F8EFA" w14:textId="77777777" w:rsidR="00BE39FA" w:rsidRPr="00BE39FA" w:rsidRDefault="00BE39FA" w:rsidP="00BE39FA">
                  <w:pPr>
                    <w:rPr>
                      <w:lang w:val="nl-BE"/>
                    </w:rPr>
                  </w:pPr>
                  <w:r w:rsidRPr="00BE39FA">
                    <w:rPr>
                      <w:color w:val="5B54A4"/>
                      <w:lang w:val="nl-BE"/>
                    </w:rPr>
                    <w:t>• </w:t>
                  </w:r>
                  <w:r w:rsidRPr="00BE39FA">
                    <w:rPr>
                      <w:color w:val="000000"/>
                      <w:lang w:val="nl-BE"/>
                    </w:rPr>
                    <w:t>Derde cyclus: verantwoordelijkheid, engagement</w:t>
                  </w:r>
                  <w:r w:rsidRPr="00BE39FA">
                    <w:rPr>
                      <w:color w:val="5B54A4"/>
                      <w:lang w:val="nl-BE"/>
                    </w:rPr>
                    <w:t> &gt; </w:t>
                  </w:r>
                  <w:r w:rsidRPr="00BE39FA">
                    <w:rPr>
                      <w:color w:val="000000"/>
                      <w:lang w:val="nl-BE"/>
                    </w:rPr>
                    <w:t>Ontdekken dat elk engagement in christelijk perspectief een vorm van zelfgave inhoudt</w:t>
                  </w:r>
                  <w:r w:rsidRPr="00BE39FA">
                    <w:rPr>
                      <w:color w:val="5B54A4"/>
                      <w:lang w:val="nl-BE"/>
                    </w:rPr>
                    <w:t> &gt; </w:t>
                  </w:r>
                  <w:r w:rsidRPr="00BE39FA">
                    <w:rPr>
                      <w:color w:val="ADACAC"/>
                      <w:lang w:val="nl-BE"/>
                    </w:rPr>
                    <w:t> 10-12j </w:t>
                  </w:r>
                  <w:r w:rsidRPr="00BE39FA">
                    <w:rPr>
                      <w:color w:val="000000"/>
                      <w:lang w:val="nl-BE"/>
                    </w:rPr>
                    <w:t>De religieuze roeping waarderen als een bijzondere wijze om enga</w:t>
                  </w:r>
                  <w:r w:rsidRPr="00BE39FA">
                    <w:rPr>
                      <w:color w:val="000000"/>
                      <w:lang w:val="nl-BE"/>
                    </w:rPr>
                    <w:softHyphen/>
                    <w:t>gement te beleven</w:t>
                  </w:r>
                </w:p>
                <w:p w14:paraId="399D0887" w14:textId="77777777" w:rsidR="00BE39FA" w:rsidRPr="00BE39FA" w:rsidRDefault="00BE39FA" w:rsidP="00BE39FA">
                  <w:pPr>
                    <w:rPr>
                      <w:lang w:val="nl-BE"/>
                    </w:rPr>
                  </w:pPr>
                  <w:r w:rsidRPr="00BE39FA">
                    <w:rPr>
                      <w:color w:val="5B54A4"/>
                      <w:lang w:val="nl-BE"/>
                    </w:rPr>
                    <w:t>• </w:t>
                  </w:r>
                  <w:r w:rsidRPr="00BE39FA">
                    <w:rPr>
                      <w:color w:val="000000"/>
                      <w:lang w:val="nl-BE"/>
                    </w:rPr>
                    <w:t>Derde cyclus: verantwoordelijkheid, engagement</w:t>
                  </w:r>
                  <w:r w:rsidRPr="00BE39FA">
                    <w:rPr>
                      <w:color w:val="5B54A4"/>
                      <w:lang w:val="nl-BE"/>
                    </w:rPr>
                    <w:t> &gt; </w:t>
                  </w:r>
                  <w:r w:rsidRPr="00BE39FA">
                    <w:rPr>
                      <w:color w:val="000000"/>
                      <w:lang w:val="nl-BE"/>
                    </w:rPr>
                    <w:t>Ontdekken dat elk engagement in christelijk perspectief een vorm van zelfgave inhoudt</w:t>
                  </w:r>
                  <w:r w:rsidRPr="00BE39FA">
                    <w:rPr>
                      <w:color w:val="5B54A4"/>
                      <w:lang w:val="nl-BE"/>
                    </w:rPr>
                    <w:t> &gt; </w:t>
                  </w:r>
                  <w:r w:rsidRPr="00BE39FA">
                    <w:rPr>
                      <w:color w:val="ADACAC"/>
                      <w:lang w:val="nl-BE"/>
                    </w:rPr>
                    <w:t> 10-12j </w:t>
                  </w:r>
                  <w:r w:rsidRPr="00BE39FA">
                    <w:rPr>
                      <w:color w:val="000000"/>
                      <w:lang w:val="nl-BE"/>
                    </w:rPr>
                    <w:t>Een voorzichtige en berekenende le</w:t>
                  </w:r>
                  <w:r w:rsidRPr="00BE39FA">
                    <w:rPr>
                      <w:color w:val="000000"/>
                      <w:lang w:val="nl-BE"/>
                    </w:rPr>
                    <w:softHyphen/>
                    <w:t>venshouding leren evalueren (“voor wat hoort wat”-menta</w:t>
                  </w:r>
                  <w:r w:rsidRPr="00BE39FA">
                    <w:rPr>
                      <w:color w:val="000000"/>
                      <w:lang w:val="nl-BE"/>
                    </w:rPr>
                    <w:softHyphen/>
                    <w:t>liteit, ik heb er ook voor moeten werken, als ik het maar goed heb ...)</w:t>
                  </w:r>
                </w:p>
              </w:tc>
            </w:tr>
          </w:tbl>
          <w:p w14:paraId="3CCFF17A" w14:textId="065D45ED" w:rsidR="008F6B3B" w:rsidRPr="00417611" w:rsidRDefault="008F6B3B" w:rsidP="008D653A">
            <w:pPr>
              <w:pStyle w:val="Std1"/>
            </w:pPr>
          </w:p>
        </w:tc>
      </w:tr>
      <w:tr w:rsidR="008D653A" w:rsidRPr="00417611" w14:paraId="21B13F89" w14:textId="77777777" w:rsidTr="001B28BD">
        <w:trPr>
          <w:trHeight w:val="170"/>
        </w:trPr>
        <w:tc>
          <w:tcPr>
            <w:tcW w:w="2157" w:type="dxa"/>
            <w:vMerge/>
          </w:tcPr>
          <w:p w14:paraId="0F9261E5" w14:textId="77777777" w:rsidR="008D653A" w:rsidRPr="00BE39FA" w:rsidRDefault="008D653A" w:rsidP="008D653A">
            <w:pPr>
              <w:spacing w:before="120"/>
              <w:rPr>
                <w:rFonts w:ascii="Verdana" w:hAnsi="Verdana"/>
                <w:b/>
                <w:bCs/>
                <w:sz w:val="18"/>
                <w:szCs w:val="18"/>
                <w:lang w:val="nl-BE"/>
              </w:rPr>
            </w:pPr>
          </w:p>
        </w:tc>
        <w:tc>
          <w:tcPr>
            <w:tcW w:w="8186" w:type="dxa"/>
            <w:gridSpan w:val="6"/>
          </w:tcPr>
          <w:p w14:paraId="7DC24A81" w14:textId="290D7D0E" w:rsidR="008D653A" w:rsidRPr="00417611" w:rsidRDefault="008D653A" w:rsidP="008D653A">
            <w:pPr>
              <w:pStyle w:val="TM1"/>
              <w:keepNext/>
            </w:pPr>
            <w:r w:rsidRPr="00417611">
              <w:t xml:space="preserve">Concretisering focusdoel </w:t>
            </w:r>
            <w:r w:rsidRPr="001001E6">
              <w:rPr>
                <w:b w:val="0"/>
              </w:rPr>
              <w:t>(</w:t>
            </w:r>
            <w:r>
              <w:rPr>
                <w:b w:val="0"/>
              </w:rPr>
              <w:t>ca</w:t>
            </w:r>
            <w:r w:rsidRPr="001001E6">
              <w:rPr>
                <w:b w:val="0"/>
              </w:rPr>
              <w:t>. 4 doelen</w:t>
            </w:r>
            <w:r>
              <w:rPr>
                <w:b w:val="0"/>
              </w:rPr>
              <w:t>)</w:t>
            </w:r>
          </w:p>
        </w:tc>
      </w:tr>
      <w:tr w:rsidR="008D653A" w:rsidRPr="00662EA2" w14:paraId="62EB0A24" w14:textId="77777777" w:rsidTr="001B28BD">
        <w:trPr>
          <w:trHeight w:val="397"/>
        </w:trPr>
        <w:tc>
          <w:tcPr>
            <w:tcW w:w="2157" w:type="dxa"/>
            <w:vMerge/>
          </w:tcPr>
          <w:p w14:paraId="349EE625" w14:textId="77777777" w:rsidR="008D653A" w:rsidRPr="00417611" w:rsidRDefault="008D653A" w:rsidP="008D653A">
            <w:pPr>
              <w:spacing w:before="120"/>
              <w:rPr>
                <w:rFonts w:ascii="Verdana" w:hAnsi="Verdana"/>
                <w:b/>
                <w:bCs/>
                <w:sz w:val="18"/>
                <w:szCs w:val="18"/>
              </w:rPr>
            </w:pPr>
          </w:p>
        </w:tc>
        <w:tc>
          <w:tcPr>
            <w:tcW w:w="8186" w:type="dxa"/>
            <w:gridSpan w:val="6"/>
          </w:tcPr>
          <w:p w14:paraId="5CF8E891" w14:textId="44D25003" w:rsidR="00AE4D16" w:rsidRDefault="00BE39FA" w:rsidP="00BE39FA">
            <w:pPr>
              <w:pStyle w:val="Std1"/>
              <w:numPr>
                <w:ilvl w:val="0"/>
                <w:numId w:val="20"/>
              </w:numPr>
            </w:pPr>
            <w:r>
              <w:t>De leerlingen kunnen verhalen uit de verschillende levensbeschouwingen lezen en verkennen.</w:t>
            </w:r>
          </w:p>
          <w:p w14:paraId="2D68982C" w14:textId="77777777" w:rsidR="00BE39FA" w:rsidRDefault="00BE39FA" w:rsidP="00BE39FA">
            <w:pPr>
              <w:pStyle w:val="Std1"/>
              <w:numPr>
                <w:ilvl w:val="0"/>
                <w:numId w:val="20"/>
              </w:numPr>
            </w:pPr>
            <w:r>
              <w:lastRenderedPageBreak/>
              <w:t>De leerlingen kunnen verwoorden dat de verschillende levensbeschouwingen gelijkaardige verhalen en moralen hebben.</w:t>
            </w:r>
          </w:p>
          <w:p w14:paraId="7AE5B991" w14:textId="77777777" w:rsidR="00BE39FA" w:rsidRDefault="00BE39FA" w:rsidP="00BE39FA">
            <w:pPr>
              <w:pStyle w:val="Std1"/>
              <w:numPr>
                <w:ilvl w:val="0"/>
                <w:numId w:val="20"/>
              </w:numPr>
            </w:pPr>
            <w:r>
              <w:t>De leerlingen kennen het verhaal van de roeping van Boeddha en Mohammed en zien hier de moraal in.</w:t>
            </w:r>
          </w:p>
          <w:p w14:paraId="4EEFDC80" w14:textId="2D4B84AA" w:rsidR="00BE39FA" w:rsidRPr="00417611" w:rsidRDefault="00BE39FA" w:rsidP="00BE39FA">
            <w:pPr>
              <w:pStyle w:val="Std1"/>
              <w:numPr>
                <w:ilvl w:val="0"/>
                <w:numId w:val="20"/>
              </w:numPr>
            </w:pPr>
            <w:r>
              <w:t>De leerlingen kennen de wie goed doet, goed ontmoet verhalen zien hier de moraal in.</w:t>
            </w:r>
          </w:p>
        </w:tc>
      </w:tr>
      <w:tr w:rsidR="008D653A" w:rsidRPr="00417611" w14:paraId="71AFE668" w14:textId="77777777" w:rsidTr="001B28BD">
        <w:trPr>
          <w:trHeight w:val="170"/>
        </w:trPr>
        <w:tc>
          <w:tcPr>
            <w:tcW w:w="2157" w:type="dxa"/>
            <w:vMerge w:val="restart"/>
          </w:tcPr>
          <w:p w14:paraId="27DF2A3C" w14:textId="689A35CC" w:rsidR="008D653A" w:rsidRPr="00417611" w:rsidRDefault="008D653A" w:rsidP="008D653A">
            <w:pPr>
              <w:pStyle w:val="TM1"/>
              <w:rPr>
                <w:rFonts w:cs="Arial"/>
                <w:bCs/>
                <w:sz w:val="16"/>
                <w:szCs w:val="16"/>
              </w:rPr>
            </w:pPr>
            <w:r w:rsidRPr="008A46B1">
              <w:lastRenderedPageBreak/>
              <w:t>Beginsituatie</w:t>
            </w:r>
            <w:r w:rsidR="00B162BE">
              <w:t>*</w:t>
            </w:r>
            <w:r>
              <w:t>:</w:t>
            </w:r>
            <w:r w:rsidRPr="00417611">
              <w:t xml:space="preserve"> </w:t>
            </w:r>
          </w:p>
        </w:tc>
        <w:tc>
          <w:tcPr>
            <w:tcW w:w="8186" w:type="dxa"/>
            <w:gridSpan w:val="6"/>
          </w:tcPr>
          <w:p w14:paraId="4515D597" w14:textId="4B3D2E8F" w:rsidR="008D653A" w:rsidRPr="001001E6" w:rsidRDefault="008D653A" w:rsidP="008D653A">
            <w:pPr>
              <w:pStyle w:val="TM1"/>
              <w:keepNext/>
              <w:rPr>
                <w:rFonts w:cs="Arial"/>
                <w:sz w:val="16"/>
                <w:szCs w:val="18"/>
              </w:rPr>
            </w:pPr>
            <w:r>
              <w:t>Inhoudelijke beginsituatie</w:t>
            </w:r>
          </w:p>
        </w:tc>
      </w:tr>
      <w:tr w:rsidR="008D653A" w:rsidRPr="00662EA2" w14:paraId="694BA053" w14:textId="77777777" w:rsidTr="001B28BD">
        <w:trPr>
          <w:trHeight w:val="397"/>
        </w:trPr>
        <w:tc>
          <w:tcPr>
            <w:tcW w:w="2157" w:type="dxa"/>
            <w:vMerge/>
          </w:tcPr>
          <w:p w14:paraId="30FF3D34" w14:textId="77777777" w:rsidR="008D653A" w:rsidRPr="00417611" w:rsidRDefault="008D653A" w:rsidP="008D653A">
            <w:pPr>
              <w:pStyle w:val="TM1"/>
            </w:pPr>
          </w:p>
        </w:tc>
        <w:tc>
          <w:tcPr>
            <w:tcW w:w="8186" w:type="dxa"/>
            <w:gridSpan w:val="6"/>
          </w:tcPr>
          <w:p w14:paraId="53ADE1FA" w14:textId="77777777" w:rsidR="00F66328" w:rsidRDefault="000E35E0" w:rsidP="0019390D">
            <w:pPr>
              <w:pStyle w:val="Std1"/>
              <w:rPr>
                <w:lang w:val="nl-BE"/>
              </w:rPr>
            </w:pPr>
            <w:r>
              <w:t xml:space="preserve">Het godsdienstthema Engagement en Verantwoordelijkheid is </w:t>
            </w:r>
            <w:r w:rsidR="00F66328">
              <w:rPr>
                <w:lang w:val="nl-BE"/>
              </w:rPr>
              <w:t xml:space="preserve"> </w:t>
            </w:r>
            <w:r>
              <w:rPr>
                <w:lang w:val="nl-BE"/>
              </w:rPr>
              <w:t>opgebouwd in 4 lessen:</w:t>
            </w:r>
          </w:p>
          <w:p w14:paraId="5C5F4172" w14:textId="77777777" w:rsidR="000E35E0" w:rsidRDefault="000E35E0" w:rsidP="000E35E0">
            <w:pPr>
              <w:pStyle w:val="Std1"/>
              <w:numPr>
                <w:ilvl w:val="0"/>
                <w:numId w:val="17"/>
              </w:numPr>
              <w:rPr>
                <w:lang w:val="nl-BE"/>
              </w:rPr>
            </w:pPr>
            <w:r>
              <w:rPr>
                <w:lang w:val="nl-BE"/>
              </w:rPr>
              <w:t>De last van verantwoordelijkheid (Jonah)</w:t>
            </w:r>
          </w:p>
          <w:p w14:paraId="615A0422" w14:textId="77777777" w:rsidR="000E35E0" w:rsidRDefault="000E35E0" w:rsidP="000E35E0">
            <w:pPr>
              <w:pStyle w:val="Std1"/>
              <w:numPr>
                <w:ilvl w:val="0"/>
                <w:numId w:val="17"/>
              </w:numPr>
              <w:rPr>
                <w:lang w:val="nl-BE"/>
              </w:rPr>
            </w:pPr>
            <w:r>
              <w:rPr>
                <w:lang w:val="nl-BE"/>
              </w:rPr>
              <w:t>Engagement in de wereld/ bij mezelf (Barmhartige Samaritaan)</w:t>
            </w:r>
          </w:p>
          <w:p w14:paraId="523FA59A" w14:textId="77777777" w:rsidR="000E35E0" w:rsidRDefault="000E35E0" w:rsidP="000E35E0">
            <w:pPr>
              <w:pStyle w:val="Std1"/>
              <w:numPr>
                <w:ilvl w:val="0"/>
                <w:numId w:val="17"/>
              </w:numPr>
              <w:rPr>
                <w:lang w:val="nl-BE"/>
              </w:rPr>
            </w:pPr>
            <w:r>
              <w:rPr>
                <w:lang w:val="nl-BE"/>
              </w:rPr>
              <w:t>Verantwoordelijkheid uitgeschreven (Mozes)</w:t>
            </w:r>
          </w:p>
          <w:p w14:paraId="7ACF2BA3" w14:textId="77777777" w:rsidR="000E35E0" w:rsidRDefault="000E35E0" w:rsidP="000E35E0">
            <w:pPr>
              <w:pStyle w:val="Std1"/>
              <w:numPr>
                <w:ilvl w:val="0"/>
                <w:numId w:val="17"/>
              </w:numPr>
              <w:rPr>
                <w:lang w:val="nl-BE"/>
              </w:rPr>
            </w:pPr>
            <w:r>
              <w:rPr>
                <w:lang w:val="nl-BE"/>
              </w:rPr>
              <w:t>Iedereen heeft verantwoordelijkheid (andere godsdiensten)</w:t>
            </w:r>
          </w:p>
          <w:p w14:paraId="77AA94E1" w14:textId="77777777" w:rsidR="000E35E0" w:rsidRDefault="000E35E0" w:rsidP="000E35E0">
            <w:pPr>
              <w:pStyle w:val="Std1"/>
              <w:rPr>
                <w:lang w:val="nl-BE"/>
              </w:rPr>
            </w:pPr>
          </w:p>
          <w:p w14:paraId="2A764F9B" w14:textId="2DC42601" w:rsidR="000E35E0" w:rsidRDefault="000E35E0" w:rsidP="000E35E0">
            <w:pPr>
              <w:pStyle w:val="Std1"/>
              <w:rPr>
                <w:lang w:val="nl-BE"/>
              </w:rPr>
            </w:pPr>
            <w:r w:rsidRPr="000E35E0">
              <w:rPr>
                <w:lang w:val="nl-BE"/>
              </w:rPr>
              <w:t xml:space="preserve">Dit is les </w:t>
            </w:r>
            <w:r w:rsidR="00E7540A">
              <w:rPr>
                <w:lang w:val="nl-BE"/>
              </w:rPr>
              <w:t>4</w:t>
            </w:r>
            <w:r w:rsidRPr="000E35E0">
              <w:rPr>
                <w:lang w:val="nl-BE"/>
              </w:rPr>
              <w:t xml:space="preserve"> van </w:t>
            </w:r>
            <w:r>
              <w:rPr>
                <w:lang w:val="nl-BE"/>
              </w:rPr>
              <w:t>de 4.</w:t>
            </w:r>
          </w:p>
          <w:p w14:paraId="6E1AA148" w14:textId="77777777" w:rsidR="000E35E0" w:rsidRDefault="000E35E0" w:rsidP="000E35E0">
            <w:pPr>
              <w:pStyle w:val="Std1"/>
              <w:rPr>
                <w:lang w:val="nl-BE"/>
              </w:rPr>
            </w:pPr>
            <w:r>
              <w:rPr>
                <w:lang w:val="nl-BE"/>
              </w:rPr>
              <w:t>De leerlingen hebben dus al gezien dat:</w:t>
            </w:r>
          </w:p>
          <w:p w14:paraId="0C9FD5EA" w14:textId="77777777" w:rsidR="000E35E0" w:rsidRDefault="006141A9" w:rsidP="000E35E0">
            <w:pPr>
              <w:pStyle w:val="Std1"/>
              <w:rPr>
                <w:lang w:val="nl-BE"/>
              </w:rPr>
            </w:pPr>
            <w:r>
              <w:rPr>
                <w:lang w:val="nl-BE"/>
              </w:rPr>
              <w:t>Dat verantwoordelijk tot ontgoocheling zou kunnen leiden.</w:t>
            </w:r>
            <w:r>
              <w:rPr>
                <w:lang w:val="nl-BE"/>
              </w:rPr>
              <w:br/>
              <w:t>Dat de mens in de wereld verschillende reden zou kunnen hebben om zich wel of niet te engageren.</w:t>
            </w:r>
          </w:p>
          <w:p w14:paraId="4ADBB215" w14:textId="14486D17" w:rsidR="006141A9" w:rsidRPr="000E35E0" w:rsidRDefault="006141A9" w:rsidP="000E35E0">
            <w:pPr>
              <w:pStyle w:val="Std1"/>
              <w:rPr>
                <w:lang w:val="nl-BE"/>
              </w:rPr>
            </w:pPr>
            <w:r>
              <w:rPr>
                <w:lang w:val="nl-BE"/>
              </w:rPr>
              <w:t>Dat Mozes zich verantwoordelijk voelt voor zijn volk en neer heeft geschreven hoe je goed moet leven.</w:t>
            </w:r>
          </w:p>
        </w:tc>
      </w:tr>
      <w:tr w:rsidR="008D653A" w:rsidRPr="00662EA2" w14:paraId="3C971235" w14:textId="77777777" w:rsidTr="001B28BD">
        <w:trPr>
          <w:trHeight w:val="170"/>
        </w:trPr>
        <w:tc>
          <w:tcPr>
            <w:tcW w:w="2157" w:type="dxa"/>
            <w:vMerge/>
          </w:tcPr>
          <w:p w14:paraId="1552820C" w14:textId="77777777" w:rsidR="008D653A" w:rsidRPr="000E35E0" w:rsidRDefault="008D653A" w:rsidP="008D653A">
            <w:pPr>
              <w:pStyle w:val="TM1"/>
              <w:rPr>
                <w:lang w:val="nl-BE"/>
              </w:rPr>
            </w:pPr>
          </w:p>
        </w:tc>
        <w:tc>
          <w:tcPr>
            <w:tcW w:w="8186" w:type="dxa"/>
            <w:gridSpan w:val="6"/>
          </w:tcPr>
          <w:p w14:paraId="1953BD6F" w14:textId="248675D0" w:rsidR="008D653A" w:rsidRPr="00417611" w:rsidRDefault="008D653A" w:rsidP="008D653A">
            <w:pPr>
              <w:pStyle w:val="TM1"/>
              <w:keepNext/>
            </w:pPr>
            <w:r w:rsidRPr="00417611">
              <w:t>Leef- en ervaringswereld van de leerlingen</w:t>
            </w:r>
          </w:p>
        </w:tc>
      </w:tr>
      <w:tr w:rsidR="008D653A" w:rsidRPr="00662EA2" w14:paraId="715C821E" w14:textId="77777777" w:rsidTr="001B28BD">
        <w:trPr>
          <w:trHeight w:val="397"/>
        </w:trPr>
        <w:tc>
          <w:tcPr>
            <w:tcW w:w="2157" w:type="dxa"/>
            <w:vMerge/>
          </w:tcPr>
          <w:p w14:paraId="0AA24EA7" w14:textId="77777777" w:rsidR="008D653A" w:rsidRPr="00417611" w:rsidRDefault="008D653A" w:rsidP="008D653A">
            <w:pPr>
              <w:pStyle w:val="TM1"/>
            </w:pPr>
          </w:p>
        </w:tc>
        <w:tc>
          <w:tcPr>
            <w:tcW w:w="8186" w:type="dxa"/>
            <w:gridSpan w:val="6"/>
          </w:tcPr>
          <w:p w14:paraId="3C2BEFFA" w14:textId="72CC3CF5" w:rsidR="00B47DDB" w:rsidRDefault="00B47DDB" w:rsidP="00B47DDB">
            <w:pPr>
              <w:pStyle w:val="Std1"/>
            </w:pPr>
            <w:r>
              <w:t>De volledige twaalf lessen zijn uitgewerkt in een thema: Een reis rond de wereld vanuit het klaslokaal. Voor de verschillende lessen gaan we dus rond de wereld. Dit is onze wereldreis</w:t>
            </w:r>
          </w:p>
          <w:p w14:paraId="18EBF657" w14:textId="69FCFCAD" w:rsidR="00B47DDB" w:rsidRPr="000E35E0" w:rsidRDefault="00256FBF" w:rsidP="00B47DDB">
            <w:pPr>
              <w:pStyle w:val="Std1"/>
              <w:numPr>
                <w:ilvl w:val="0"/>
                <w:numId w:val="16"/>
              </w:numPr>
            </w:pPr>
            <w:r>
              <w:t>Engeland</w:t>
            </w:r>
            <w:r w:rsidR="00B47DDB" w:rsidRPr="000E35E0">
              <w:t xml:space="preserve"> (Nederlands)</w:t>
            </w:r>
          </w:p>
          <w:p w14:paraId="6335FA56" w14:textId="77777777" w:rsidR="00B47DDB" w:rsidRDefault="00B47DDB" w:rsidP="00B47DDB">
            <w:pPr>
              <w:pStyle w:val="Std1"/>
              <w:numPr>
                <w:ilvl w:val="0"/>
                <w:numId w:val="16"/>
              </w:numPr>
            </w:pPr>
            <w:r>
              <w:t>Frankrijk (Frans)</w:t>
            </w:r>
          </w:p>
          <w:p w14:paraId="26815049" w14:textId="77777777" w:rsidR="00B47DDB" w:rsidRPr="00F66328" w:rsidRDefault="00B47DDB" w:rsidP="00B47DDB">
            <w:pPr>
              <w:pStyle w:val="Std1"/>
              <w:numPr>
                <w:ilvl w:val="0"/>
                <w:numId w:val="16"/>
              </w:numPr>
            </w:pPr>
            <w:r w:rsidRPr="00F66328">
              <w:t>Bosnië-Herzegovina (Wiskunde)</w:t>
            </w:r>
          </w:p>
          <w:p w14:paraId="266BEF51" w14:textId="77777777" w:rsidR="00B47DDB" w:rsidRPr="000E35E0" w:rsidRDefault="00B47DDB" w:rsidP="00B47DDB">
            <w:pPr>
              <w:pStyle w:val="Std1"/>
              <w:numPr>
                <w:ilvl w:val="0"/>
                <w:numId w:val="16"/>
              </w:numPr>
              <w:rPr>
                <w:b/>
                <w:bCs/>
              </w:rPr>
            </w:pPr>
            <w:r w:rsidRPr="000E35E0">
              <w:rPr>
                <w:b/>
                <w:bCs/>
              </w:rPr>
              <w:t>Irak (Godsdienst)</w:t>
            </w:r>
          </w:p>
          <w:p w14:paraId="2D287326" w14:textId="77777777" w:rsidR="00B47DDB" w:rsidRPr="000E35E0" w:rsidRDefault="00B47DDB" w:rsidP="00B47DDB">
            <w:pPr>
              <w:pStyle w:val="Std1"/>
              <w:numPr>
                <w:ilvl w:val="0"/>
                <w:numId w:val="16"/>
              </w:numPr>
            </w:pPr>
            <w:r w:rsidRPr="000E35E0">
              <w:t>India (Nederlands)</w:t>
            </w:r>
          </w:p>
          <w:p w14:paraId="6520E85C" w14:textId="17E55190" w:rsidR="00B47DDB" w:rsidRPr="000E35E0" w:rsidRDefault="00B47DDB" w:rsidP="00B47DDB">
            <w:pPr>
              <w:pStyle w:val="Std1"/>
              <w:numPr>
                <w:ilvl w:val="0"/>
                <w:numId w:val="16"/>
              </w:numPr>
            </w:pPr>
            <w:r w:rsidRPr="000E35E0">
              <w:t>China (</w:t>
            </w:r>
            <w:r w:rsidR="00662EA2" w:rsidRPr="000E35E0">
              <w:t>Nederlands</w:t>
            </w:r>
            <w:r w:rsidRPr="000E35E0">
              <w:t>)</w:t>
            </w:r>
          </w:p>
          <w:p w14:paraId="17D34469" w14:textId="183AC93D" w:rsidR="00B47DDB" w:rsidRDefault="00662EA2" w:rsidP="00B47DDB">
            <w:pPr>
              <w:pStyle w:val="Std1"/>
              <w:numPr>
                <w:ilvl w:val="0"/>
                <w:numId w:val="16"/>
              </w:numPr>
            </w:pPr>
            <w:r>
              <w:t>Vanuatu</w:t>
            </w:r>
            <w:r w:rsidR="00B47DDB">
              <w:t xml:space="preserve"> (Frans)</w:t>
            </w:r>
          </w:p>
          <w:p w14:paraId="5339E6D6" w14:textId="77777777" w:rsidR="00B47DDB" w:rsidRPr="00F66328" w:rsidRDefault="00B47DDB" w:rsidP="00B47DDB">
            <w:pPr>
              <w:pStyle w:val="Std1"/>
              <w:numPr>
                <w:ilvl w:val="0"/>
                <w:numId w:val="16"/>
              </w:numPr>
            </w:pPr>
            <w:r w:rsidRPr="00F66328">
              <w:t>Nieuw-Zeeland (Wiskunde)</w:t>
            </w:r>
          </w:p>
          <w:p w14:paraId="03CDCEAB" w14:textId="3D576933" w:rsidR="00B47DDB" w:rsidRPr="000E35E0" w:rsidRDefault="00B47DDB" w:rsidP="00B47DDB">
            <w:pPr>
              <w:pStyle w:val="Std1"/>
              <w:numPr>
                <w:ilvl w:val="0"/>
                <w:numId w:val="16"/>
              </w:numPr>
              <w:rPr>
                <w:b/>
                <w:bCs/>
              </w:rPr>
            </w:pPr>
            <w:r w:rsidRPr="000E35E0">
              <w:rPr>
                <w:b/>
                <w:bCs/>
              </w:rPr>
              <w:t xml:space="preserve">Israël </w:t>
            </w:r>
            <w:r w:rsidR="00256FBF">
              <w:rPr>
                <w:b/>
                <w:bCs/>
              </w:rPr>
              <w:t xml:space="preserve">&amp; Palestina </w:t>
            </w:r>
            <w:r w:rsidRPr="000E35E0">
              <w:rPr>
                <w:b/>
                <w:bCs/>
              </w:rPr>
              <w:t>(Godsdienst)</w:t>
            </w:r>
          </w:p>
          <w:p w14:paraId="5BF71F70" w14:textId="77777777" w:rsidR="00B47DDB" w:rsidRDefault="00B47DDB" w:rsidP="00B47DDB">
            <w:pPr>
              <w:pStyle w:val="Std1"/>
              <w:numPr>
                <w:ilvl w:val="0"/>
                <w:numId w:val="16"/>
              </w:numPr>
            </w:pPr>
            <w:r>
              <w:t>Canada (Frans)</w:t>
            </w:r>
          </w:p>
          <w:p w14:paraId="7409DFED" w14:textId="77777777" w:rsidR="00B47DDB" w:rsidRPr="000E35E0" w:rsidRDefault="00B47DDB" w:rsidP="00B47DDB">
            <w:pPr>
              <w:pStyle w:val="Std1"/>
              <w:numPr>
                <w:ilvl w:val="0"/>
                <w:numId w:val="16"/>
              </w:numPr>
            </w:pPr>
            <w:r w:rsidRPr="000E35E0">
              <w:t>Verenigde staten (Nederlands)</w:t>
            </w:r>
          </w:p>
          <w:p w14:paraId="7E88FF83" w14:textId="77777777" w:rsidR="00B47DDB" w:rsidRPr="00F66328" w:rsidRDefault="00B47DDB" w:rsidP="00B47DDB">
            <w:pPr>
              <w:pStyle w:val="Std1"/>
              <w:numPr>
                <w:ilvl w:val="0"/>
                <w:numId w:val="16"/>
              </w:numPr>
            </w:pPr>
            <w:r w:rsidRPr="00F66328">
              <w:t>Trinidad en Tobago (Wiskunde)</w:t>
            </w:r>
          </w:p>
          <w:p w14:paraId="48CCAD0E" w14:textId="77777777" w:rsidR="00B47DDB" w:rsidRDefault="00B47DDB" w:rsidP="00B47DDB">
            <w:pPr>
              <w:pStyle w:val="Std1"/>
              <w:numPr>
                <w:ilvl w:val="0"/>
                <w:numId w:val="16"/>
              </w:numPr>
            </w:pPr>
            <w:r>
              <w:t>Tsjaad (Frans)</w:t>
            </w:r>
          </w:p>
          <w:p w14:paraId="6EDF66D3" w14:textId="77777777" w:rsidR="00B47DDB" w:rsidRPr="000E35E0" w:rsidRDefault="00B47DDB" w:rsidP="00B47DDB">
            <w:pPr>
              <w:pStyle w:val="Std1"/>
              <w:numPr>
                <w:ilvl w:val="0"/>
                <w:numId w:val="16"/>
              </w:numPr>
              <w:rPr>
                <w:b/>
                <w:bCs/>
              </w:rPr>
            </w:pPr>
            <w:r w:rsidRPr="000E35E0">
              <w:rPr>
                <w:b/>
                <w:bCs/>
              </w:rPr>
              <w:t>Egypte (Godsdienst)</w:t>
            </w:r>
          </w:p>
          <w:p w14:paraId="62F52214" w14:textId="213DE597" w:rsidR="00B47DDB" w:rsidRPr="00F66328" w:rsidRDefault="00662EA2" w:rsidP="00B47DDB">
            <w:pPr>
              <w:pStyle w:val="Std1"/>
              <w:numPr>
                <w:ilvl w:val="0"/>
                <w:numId w:val="16"/>
              </w:numPr>
            </w:pPr>
            <w:r w:rsidRPr="00F66328">
              <w:t>Antarctica</w:t>
            </w:r>
            <w:r w:rsidR="00B47DDB" w:rsidRPr="00F66328">
              <w:t xml:space="preserve"> (Wiskunde)</w:t>
            </w:r>
          </w:p>
          <w:p w14:paraId="1B78670F" w14:textId="77777777" w:rsidR="00B47DDB" w:rsidRPr="000E35E0" w:rsidRDefault="00B47DDB" w:rsidP="00B47DDB">
            <w:pPr>
              <w:pStyle w:val="Std1"/>
              <w:numPr>
                <w:ilvl w:val="0"/>
                <w:numId w:val="16"/>
              </w:numPr>
              <w:rPr>
                <w:b/>
                <w:bCs/>
              </w:rPr>
            </w:pPr>
            <w:r w:rsidRPr="000E35E0">
              <w:rPr>
                <w:b/>
                <w:bCs/>
              </w:rPr>
              <w:t>India (Godsdienst)</w:t>
            </w:r>
          </w:p>
          <w:p w14:paraId="45A7C3D2" w14:textId="77777777" w:rsidR="00B47DDB" w:rsidRDefault="00B47DDB" w:rsidP="00B47DDB">
            <w:pPr>
              <w:pStyle w:val="Std1"/>
              <w:tabs>
                <w:tab w:val="left" w:pos="2532"/>
              </w:tabs>
            </w:pPr>
            <w:r>
              <w:tab/>
            </w:r>
          </w:p>
          <w:p w14:paraId="5FA38E76" w14:textId="360ECADC" w:rsidR="00B47DDB" w:rsidRDefault="00B47DDB" w:rsidP="00B47DDB">
            <w:pPr>
              <w:pStyle w:val="Std1"/>
              <w:tabs>
                <w:tab w:val="left" w:pos="2532"/>
              </w:tabs>
            </w:pPr>
            <w:r>
              <w:t xml:space="preserve">De aankleding van deze les is dus vanuit het land: </w:t>
            </w:r>
            <w:r w:rsidR="00E7540A">
              <w:t>India</w:t>
            </w:r>
          </w:p>
          <w:p w14:paraId="46F1F473" w14:textId="77777777" w:rsidR="00F66328" w:rsidRDefault="00F66328" w:rsidP="00B47DDB">
            <w:pPr>
              <w:pStyle w:val="Std1"/>
              <w:tabs>
                <w:tab w:val="left" w:pos="2532"/>
              </w:tabs>
            </w:pPr>
          </w:p>
          <w:p w14:paraId="0FB01684" w14:textId="451E7482" w:rsidR="00F66328" w:rsidRPr="00417611" w:rsidRDefault="00F66328" w:rsidP="00B47DDB">
            <w:pPr>
              <w:pStyle w:val="Std1"/>
              <w:tabs>
                <w:tab w:val="left" w:pos="2532"/>
              </w:tabs>
            </w:pPr>
          </w:p>
        </w:tc>
      </w:tr>
      <w:tr w:rsidR="008D653A" w:rsidRPr="00417611" w14:paraId="081DA204" w14:textId="77777777" w:rsidTr="001B28BD">
        <w:trPr>
          <w:trHeight w:val="170"/>
        </w:trPr>
        <w:tc>
          <w:tcPr>
            <w:tcW w:w="2157" w:type="dxa"/>
            <w:vMerge/>
          </w:tcPr>
          <w:p w14:paraId="04F8B3A3" w14:textId="77777777" w:rsidR="008D653A" w:rsidRPr="00417611" w:rsidRDefault="008D653A" w:rsidP="008D653A">
            <w:pPr>
              <w:pStyle w:val="TM1"/>
            </w:pPr>
          </w:p>
        </w:tc>
        <w:tc>
          <w:tcPr>
            <w:tcW w:w="8186" w:type="dxa"/>
            <w:gridSpan w:val="6"/>
          </w:tcPr>
          <w:p w14:paraId="541015B5" w14:textId="1DCE1FBF" w:rsidR="008D653A" w:rsidRPr="00417611" w:rsidRDefault="008D653A" w:rsidP="008D653A">
            <w:pPr>
              <w:pStyle w:val="TM1"/>
              <w:keepNext/>
            </w:pPr>
            <w:r w:rsidRPr="00417611">
              <w:t>Organisatorische beginsituatie</w:t>
            </w:r>
          </w:p>
        </w:tc>
      </w:tr>
      <w:tr w:rsidR="008D653A" w:rsidRPr="00417611" w14:paraId="715304A4" w14:textId="77777777" w:rsidTr="001B28BD">
        <w:trPr>
          <w:trHeight w:val="397"/>
        </w:trPr>
        <w:tc>
          <w:tcPr>
            <w:tcW w:w="2157" w:type="dxa"/>
            <w:vMerge/>
          </w:tcPr>
          <w:p w14:paraId="73DD1E16" w14:textId="77777777" w:rsidR="008D653A" w:rsidRPr="00417611" w:rsidRDefault="008D653A" w:rsidP="008D653A">
            <w:pPr>
              <w:pStyle w:val="TM1"/>
            </w:pPr>
          </w:p>
        </w:tc>
        <w:tc>
          <w:tcPr>
            <w:tcW w:w="8186" w:type="dxa"/>
            <w:gridSpan w:val="6"/>
          </w:tcPr>
          <w:p w14:paraId="7C035F7C" w14:textId="77777777" w:rsidR="00AE4D16" w:rsidRDefault="00E7540A" w:rsidP="008D653A">
            <w:pPr>
              <w:pStyle w:val="Std1"/>
            </w:pPr>
            <w:r>
              <w:t>De tafels zijn heel makkelijk te verschuiven. Ik kan dus de tafels heel makkelijk in groepjes en aan de kant zetten.</w:t>
            </w:r>
          </w:p>
          <w:p w14:paraId="04D81966" w14:textId="2905245C" w:rsidR="00E7540A" w:rsidRPr="00417611" w:rsidRDefault="00E7540A" w:rsidP="008D653A">
            <w:pPr>
              <w:pStyle w:val="Std1"/>
            </w:pPr>
            <w:r>
              <w:t xml:space="preserve">De leerlingen hebben in de klas hun eigen bakjes met verschillende mapjes in.  Het blauwe mapje is voor Godsdienst. </w:t>
            </w:r>
          </w:p>
        </w:tc>
      </w:tr>
      <w:tr w:rsidR="008D653A" w:rsidRPr="00662EA2" w14:paraId="0E56B020" w14:textId="77777777" w:rsidTr="001B28BD">
        <w:trPr>
          <w:trHeight w:val="170"/>
        </w:trPr>
        <w:tc>
          <w:tcPr>
            <w:tcW w:w="2157" w:type="dxa"/>
            <w:vMerge/>
          </w:tcPr>
          <w:p w14:paraId="18E5F653" w14:textId="77777777" w:rsidR="008D653A" w:rsidRPr="00417611" w:rsidRDefault="008D653A" w:rsidP="008D653A">
            <w:pPr>
              <w:pStyle w:val="TM1"/>
            </w:pPr>
          </w:p>
        </w:tc>
        <w:tc>
          <w:tcPr>
            <w:tcW w:w="8186" w:type="dxa"/>
            <w:gridSpan w:val="6"/>
          </w:tcPr>
          <w:p w14:paraId="4927939C" w14:textId="443CFBC0" w:rsidR="008D653A" w:rsidRPr="00417611" w:rsidRDefault="008D653A" w:rsidP="008D653A">
            <w:pPr>
              <w:pStyle w:val="TM1"/>
              <w:keepNext/>
            </w:pPr>
            <w:r w:rsidRPr="00417611">
              <w:t>Gedifferentieerde beginsituatie van de leerlingen</w:t>
            </w:r>
          </w:p>
        </w:tc>
      </w:tr>
      <w:tr w:rsidR="008D653A" w:rsidRPr="00256FBF" w14:paraId="1226D2B4" w14:textId="77777777" w:rsidTr="001B28BD">
        <w:trPr>
          <w:trHeight w:val="397"/>
        </w:trPr>
        <w:tc>
          <w:tcPr>
            <w:tcW w:w="2157" w:type="dxa"/>
            <w:vMerge/>
          </w:tcPr>
          <w:p w14:paraId="2EAF770B" w14:textId="77777777" w:rsidR="008D653A" w:rsidRPr="00417611" w:rsidRDefault="008D653A" w:rsidP="008D653A">
            <w:pPr>
              <w:pStyle w:val="TM1"/>
            </w:pPr>
          </w:p>
        </w:tc>
        <w:tc>
          <w:tcPr>
            <w:tcW w:w="8186" w:type="dxa"/>
            <w:gridSpan w:val="6"/>
          </w:tcPr>
          <w:p w14:paraId="1C76BC69" w14:textId="57D92726" w:rsidR="00B47DDB" w:rsidRPr="000E35E0" w:rsidRDefault="00B47DDB" w:rsidP="00B47DDB">
            <w:pPr>
              <w:pStyle w:val="Std1"/>
              <w:tabs>
                <w:tab w:val="left" w:pos="972"/>
              </w:tabs>
              <w:rPr>
                <w:lang w:val="nl-BE"/>
              </w:rPr>
            </w:pPr>
          </w:p>
        </w:tc>
      </w:tr>
      <w:tr w:rsidR="008D653A" w:rsidRPr="00417611" w14:paraId="03609C3D" w14:textId="77777777" w:rsidTr="001B28BD">
        <w:trPr>
          <w:trHeight w:val="170"/>
        </w:trPr>
        <w:tc>
          <w:tcPr>
            <w:tcW w:w="2157" w:type="dxa"/>
            <w:vMerge/>
          </w:tcPr>
          <w:p w14:paraId="766DEC99" w14:textId="77777777" w:rsidR="008D653A" w:rsidRPr="000E35E0" w:rsidRDefault="008D653A" w:rsidP="008D653A">
            <w:pPr>
              <w:pStyle w:val="TM1"/>
              <w:rPr>
                <w:lang w:val="nl-BE"/>
              </w:rPr>
            </w:pPr>
          </w:p>
        </w:tc>
        <w:tc>
          <w:tcPr>
            <w:tcW w:w="8186" w:type="dxa"/>
            <w:gridSpan w:val="6"/>
          </w:tcPr>
          <w:p w14:paraId="721AA609" w14:textId="33FBFE23" w:rsidR="008D653A" w:rsidRPr="00417611" w:rsidRDefault="008D653A" w:rsidP="008D653A">
            <w:pPr>
              <w:pStyle w:val="TM1"/>
              <w:keepNext/>
            </w:pPr>
            <w:r>
              <w:t>Andere</w:t>
            </w:r>
          </w:p>
        </w:tc>
      </w:tr>
      <w:tr w:rsidR="008D653A" w:rsidRPr="00417611" w14:paraId="19383791" w14:textId="77777777" w:rsidTr="001B28BD">
        <w:trPr>
          <w:trHeight w:val="397"/>
        </w:trPr>
        <w:tc>
          <w:tcPr>
            <w:tcW w:w="2157" w:type="dxa"/>
            <w:vMerge/>
          </w:tcPr>
          <w:p w14:paraId="2C7FD5F6" w14:textId="77777777" w:rsidR="008D653A" w:rsidRPr="00417611" w:rsidRDefault="008D653A" w:rsidP="008D653A">
            <w:pPr>
              <w:pStyle w:val="TM1"/>
            </w:pPr>
          </w:p>
        </w:tc>
        <w:tc>
          <w:tcPr>
            <w:tcW w:w="8186" w:type="dxa"/>
            <w:gridSpan w:val="6"/>
          </w:tcPr>
          <w:p w14:paraId="3F401A28" w14:textId="21810395" w:rsidR="008D653A" w:rsidRDefault="008D653A" w:rsidP="008D653A">
            <w:pPr>
              <w:pStyle w:val="Std1"/>
            </w:pPr>
          </w:p>
        </w:tc>
      </w:tr>
      <w:tr w:rsidR="008F0528" w:rsidRPr="00417611" w14:paraId="54DD3C9D" w14:textId="77777777" w:rsidTr="001B28BD">
        <w:trPr>
          <w:trHeight w:val="203"/>
        </w:trPr>
        <w:tc>
          <w:tcPr>
            <w:tcW w:w="2157" w:type="dxa"/>
            <w:vMerge w:val="restart"/>
          </w:tcPr>
          <w:p w14:paraId="6B324A15" w14:textId="7F0EB2A4" w:rsidR="008F0528" w:rsidRPr="00417611" w:rsidRDefault="008F0528" w:rsidP="008D653A">
            <w:pPr>
              <w:pStyle w:val="TM1"/>
            </w:pPr>
            <w:r w:rsidRPr="00417611">
              <w:t>Inhoudsanalyse</w:t>
            </w:r>
            <w:r>
              <w:t>*</w:t>
            </w:r>
            <w:r w:rsidRPr="00417611">
              <w:t>:</w:t>
            </w:r>
          </w:p>
        </w:tc>
        <w:tc>
          <w:tcPr>
            <w:tcW w:w="8186" w:type="dxa"/>
            <w:gridSpan w:val="6"/>
          </w:tcPr>
          <w:p w14:paraId="0350FBEC" w14:textId="6AD558C3" w:rsidR="008F0528" w:rsidRPr="00417611" w:rsidRDefault="008F0528" w:rsidP="00975D63">
            <w:pPr>
              <w:pStyle w:val="TM1"/>
            </w:pPr>
            <w:r>
              <w:t>Inhoudelijke essentie</w:t>
            </w:r>
          </w:p>
        </w:tc>
      </w:tr>
      <w:tr w:rsidR="008F0528" w:rsidRPr="00662EA2" w14:paraId="482D8AE6" w14:textId="77777777" w:rsidTr="001B28BD">
        <w:trPr>
          <w:trHeight w:val="397"/>
        </w:trPr>
        <w:tc>
          <w:tcPr>
            <w:tcW w:w="2157" w:type="dxa"/>
            <w:vMerge/>
          </w:tcPr>
          <w:p w14:paraId="45AE30D7" w14:textId="77777777" w:rsidR="008F0528" w:rsidRPr="00417611" w:rsidRDefault="008F0528" w:rsidP="008D653A">
            <w:pPr>
              <w:pStyle w:val="TM1"/>
            </w:pPr>
          </w:p>
        </w:tc>
        <w:tc>
          <w:tcPr>
            <w:tcW w:w="8186" w:type="dxa"/>
            <w:gridSpan w:val="6"/>
          </w:tcPr>
          <w:p w14:paraId="2C95D1D7" w14:textId="77777777" w:rsidR="00AE4D16" w:rsidRDefault="00F17906" w:rsidP="008D653A">
            <w:pPr>
              <w:pStyle w:val="Std1"/>
            </w:pPr>
            <w:r>
              <w:t xml:space="preserve"> </w:t>
            </w:r>
            <w:r w:rsidR="00E7540A">
              <w:t>De verschillende godsdiensten hebben teksten over engagement en verantwoordelijkheid.</w:t>
            </w:r>
          </w:p>
          <w:p w14:paraId="34E36CD8" w14:textId="77777777" w:rsidR="00E7540A" w:rsidRDefault="00E7540A" w:rsidP="008D653A">
            <w:pPr>
              <w:pStyle w:val="Std1"/>
            </w:pPr>
            <w:r>
              <w:t>De roeping van Boeddha en Mohammed kan je vergelijken met het verhaal van Mozes.</w:t>
            </w:r>
          </w:p>
          <w:p w14:paraId="469473DC" w14:textId="01804B90" w:rsidR="00E7540A" w:rsidRPr="00417611" w:rsidRDefault="00E7540A" w:rsidP="008D653A">
            <w:pPr>
              <w:pStyle w:val="Std1"/>
            </w:pPr>
            <w:r>
              <w:t xml:space="preserve">De </w:t>
            </w:r>
            <w:r w:rsidR="00B94299">
              <w:t xml:space="preserve">oude mevrouw en de krokodil, de twee monniken en de waterplas en wie goed doet, goed </w:t>
            </w:r>
            <w:r w:rsidR="00256FBF">
              <w:t>ontmoet</w:t>
            </w:r>
            <w:r w:rsidR="00B94299">
              <w:t xml:space="preserve"> kan je vergelijken met de barmhartige Samaritaan.</w:t>
            </w:r>
          </w:p>
        </w:tc>
      </w:tr>
      <w:tr w:rsidR="008F0528" w:rsidRPr="00417611" w14:paraId="31653BD7" w14:textId="77777777" w:rsidTr="001B28BD">
        <w:trPr>
          <w:trHeight w:val="203"/>
        </w:trPr>
        <w:tc>
          <w:tcPr>
            <w:tcW w:w="2157" w:type="dxa"/>
            <w:vMerge/>
          </w:tcPr>
          <w:p w14:paraId="08FC99E7" w14:textId="77777777" w:rsidR="008F0528" w:rsidRPr="00417611" w:rsidRDefault="008F0528" w:rsidP="00975D63">
            <w:pPr>
              <w:pStyle w:val="TM1"/>
            </w:pPr>
          </w:p>
        </w:tc>
        <w:tc>
          <w:tcPr>
            <w:tcW w:w="8186" w:type="dxa"/>
            <w:gridSpan w:val="6"/>
          </w:tcPr>
          <w:p w14:paraId="5DA8D7A2" w14:textId="67B66F62" w:rsidR="008F0528" w:rsidRPr="00417611" w:rsidRDefault="008F0528" w:rsidP="00975D63">
            <w:pPr>
              <w:pStyle w:val="TM1"/>
            </w:pPr>
            <w:r>
              <w:t>Inhoudelijke stappen</w:t>
            </w:r>
          </w:p>
        </w:tc>
      </w:tr>
      <w:tr w:rsidR="008F0528" w:rsidRPr="00662EA2" w14:paraId="0404B9AF" w14:textId="77777777" w:rsidTr="001B28BD">
        <w:trPr>
          <w:trHeight w:val="397"/>
        </w:trPr>
        <w:tc>
          <w:tcPr>
            <w:tcW w:w="2157" w:type="dxa"/>
            <w:vMerge/>
          </w:tcPr>
          <w:p w14:paraId="69454E76" w14:textId="77777777" w:rsidR="008F0528" w:rsidRPr="00417611" w:rsidRDefault="008F0528" w:rsidP="00975D63">
            <w:pPr>
              <w:pStyle w:val="TM1"/>
            </w:pPr>
          </w:p>
        </w:tc>
        <w:tc>
          <w:tcPr>
            <w:tcW w:w="8186" w:type="dxa"/>
            <w:gridSpan w:val="6"/>
          </w:tcPr>
          <w:p w14:paraId="19F9F9B9" w14:textId="7C18C050" w:rsidR="00F17906" w:rsidRDefault="00B94299" w:rsidP="001E7437">
            <w:pPr>
              <w:pStyle w:val="Std1"/>
            </w:pPr>
            <w:r>
              <w:t>De leerlingen krijgen informatie over India.</w:t>
            </w:r>
          </w:p>
          <w:p w14:paraId="5C96BD43" w14:textId="7E59248D" w:rsidR="00B94299" w:rsidRDefault="002A45E5" w:rsidP="001E7437">
            <w:pPr>
              <w:pStyle w:val="Std1"/>
              <w:rPr>
                <w:color w:val="9BBB59" w:themeColor="accent3"/>
              </w:rPr>
            </w:pPr>
            <w:r>
              <w:rPr>
                <w:color w:val="9BBB59" w:themeColor="accent3"/>
              </w:rPr>
              <w:t>Ze spreken enorm veel talen in India en hebben ook heel veel uitgevonden in India:</w:t>
            </w:r>
          </w:p>
          <w:p w14:paraId="3CDC1FFF" w14:textId="2C4053FF" w:rsidR="002A45E5" w:rsidRPr="00B94299" w:rsidRDefault="002A45E5" w:rsidP="001E7437">
            <w:pPr>
              <w:pStyle w:val="Std1"/>
              <w:rPr>
                <w:color w:val="9BBB59" w:themeColor="accent3"/>
              </w:rPr>
            </w:pPr>
            <w:r>
              <w:rPr>
                <w:color w:val="9BBB59" w:themeColor="accent3"/>
              </w:rPr>
              <w:lastRenderedPageBreak/>
              <w:t>de pyjama, tandartsen, knopen, ziekenhuizen, ovens, shampoo, zwembaden en nog veel meer.</w:t>
            </w:r>
          </w:p>
          <w:p w14:paraId="34115010" w14:textId="77777777" w:rsidR="00B94299" w:rsidRDefault="00B94299" w:rsidP="001E7437">
            <w:pPr>
              <w:pStyle w:val="Std1"/>
            </w:pPr>
          </w:p>
          <w:p w14:paraId="27E1CA87" w14:textId="77777777" w:rsidR="00B94299" w:rsidRDefault="00B94299" w:rsidP="001E7437">
            <w:pPr>
              <w:pStyle w:val="Std1"/>
            </w:pPr>
            <w:r>
              <w:t>De leerlingen lezen hun teksten.</w:t>
            </w:r>
          </w:p>
          <w:p w14:paraId="14CBADD9" w14:textId="77777777" w:rsidR="00B94299" w:rsidRDefault="00B94299" w:rsidP="001E7437">
            <w:pPr>
              <w:pStyle w:val="Std1"/>
            </w:pPr>
          </w:p>
          <w:p w14:paraId="201FF402" w14:textId="35223E96" w:rsidR="00B94299" w:rsidRDefault="00B94299" w:rsidP="001E7437">
            <w:pPr>
              <w:pStyle w:val="Std1"/>
            </w:pPr>
            <w:r>
              <w:t>De leerlingen beantwoorden de vragen over de teksten.</w:t>
            </w:r>
          </w:p>
          <w:p w14:paraId="7DC7E1E5" w14:textId="2EA048F5" w:rsidR="00B94299" w:rsidRPr="00B94299" w:rsidRDefault="00B94299" w:rsidP="001E7437">
            <w:pPr>
              <w:pStyle w:val="Std1"/>
              <w:rPr>
                <w:color w:val="9BBB59" w:themeColor="accent3"/>
              </w:rPr>
            </w:pPr>
            <w:proofErr w:type="spellStart"/>
            <w:r>
              <w:rPr>
                <w:color w:val="9BBB59" w:themeColor="accent3"/>
              </w:rPr>
              <w:t>Roepingverhalen</w:t>
            </w:r>
            <w:proofErr w:type="spellEnd"/>
            <w:r>
              <w:rPr>
                <w:color w:val="9BBB59" w:themeColor="accent3"/>
              </w:rPr>
              <w:t>: Het hoofdpersonage had eerst een heel gewoon leven tot op het moment van de verlichting. De hele wereld van dit personage staat op zijn kop. Het hoofdkarakter laat alles achter en zet zijn leven in op het doorvertellen van de ideeën van zijn religie/godsdienst.</w:t>
            </w:r>
          </w:p>
          <w:p w14:paraId="3B436CC3" w14:textId="5D3497A0" w:rsidR="00B94299" w:rsidRPr="00B94299" w:rsidRDefault="00B94299" w:rsidP="001E7437">
            <w:pPr>
              <w:pStyle w:val="Std1"/>
              <w:rPr>
                <w:color w:val="9BBB59" w:themeColor="accent3"/>
              </w:rPr>
            </w:pPr>
            <w:r>
              <w:rPr>
                <w:color w:val="9BBB59" w:themeColor="accent3"/>
              </w:rPr>
              <w:t>Goed leven verhalen: Wanneer je goed wil leven moet je goed zijn voor je naasten.</w:t>
            </w:r>
          </w:p>
          <w:p w14:paraId="12DB245B" w14:textId="45A9BD80" w:rsidR="00B94299" w:rsidRDefault="00B94299" w:rsidP="001E7437">
            <w:pPr>
              <w:pStyle w:val="Std1"/>
            </w:pPr>
            <w:r>
              <w:t>De leerlingen bespreken de teksten en de gelijkenissen in klasverband.</w:t>
            </w:r>
          </w:p>
          <w:p w14:paraId="04E01DF6" w14:textId="77777777" w:rsidR="00B94299" w:rsidRPr="00B94299" w:rsidRDefault="00B94299" w:rsidP="00B94299">
            <w:pPr>
              <w:pStyle w:val="Std1"/>
              <w:rPr>
                <w:color w:val="9BBB59" w:themeColor="accent3"/>
              </w:rPr>
            </w:pPr>
            <w:r w:rsidRPr="00B94299">
              <w:rPr>
                <w:color w:val="9BBB59" w:themeColor="accent3"/>
              </w:rPr>
              <w:t>De roeping van Boeddha en Mohammed kan je vergelijken met het verhaal van Mozes.</w:t>
            </w:r>
          </w:p>
          <w:p w14:paraId="1BD7B251" w14:textId="6686FD2A" w:rsidR="00B94299" w:rsidRPr="00B94299" w:rsidRDefault="00B94299" w:rsidP="00B94299">
            <w:pPr>
              <w:pStyle w:val="Std1"/>
              <w:rPr>
                <w:color w:val="9BBB59" w:themeColor="accent3"/>
              </w:rPr>
            </w:pPr>
            <w:r w:rsidRPr="00B94299">
              <w:rPr>
                <w:color w:val="9BBB59" w:themeColor="accent3"/>
              </w:rPr>
              <w:t xml:space="preserve">De oude mevrouw en de krokodil, de twee monniken en de waterplas en wie goed doet, goed </w:t>
            </w:r>
            <w:r w:rsidR="00256FBF">
              <w:rPr>
                <w:color w:val="9BBB59" w:themeColor="accent3"/>
              </w:rPr>
              <w:t>ontmoet</w:t>
            </w:r>
            <w:r w:rsidRPr="00B94299">
              <w:rPr>
                <w:color w:val="9BBB59" w:themeColor="accent3"/>
              </w:rPr>
              <w:t xml:space="preserve"> kan je vergelijken met de barmhartige Samaritaan.</w:t>
            </w:r>
          </w:p>
          <w:p w14:paraId="644B6CB7" w14:textId="77777777" w:rsidR="00F00CE7" w:rsidRDefault="00F00CE7" w:rsidP="00F00CE7">
            <w:pPr>
              <w:pStyle w:val="Std1"/>
            </w:pPr>
            <w:r>
              <w:t>De leerlingen beelden hun verhaal uit.</w:t>
            </w:r>
          </w:p>
          <w:p w14:paraId="530819B0" w14:textId="77777777" w:rsidR="00B94299" w:rsidRDefault="00B94299" w:rsidP="001E7437">
            <w:pPr>
              <w:pStyle w:val="Std1"/>
            </w:pPr>
          </w:p>
          <w:p w14:paraId="22DFEFF1" w14:textId="66775FC5" w:rsidR="00B94299" w:rsidRPr="00F17906" w:rsidRDefault="00B94299" w:rsidP="001E7437">
            <w:pPr>
              <w:pStyle w:val="Std1"/>
            </w:pPr>
          </w:p>
        </w:tc>
      </w:tr>
      <w:tr w:rsidR="008F0528" w:rsidRPr="00417611" w14:paraId="49557256" w14:textId="77777777" w:rsidTr="001B28BD">
        <w:trPr>
          <w:trHeight w:val="203"/>
        </w:trPr>
        <w:tc>
          <w:tcPr>
            <w:tcW w:w="2157" w:type="dxa"/>
            <w:vMerge/>
          </w:tcPr>
          <w:p w14:paraId="44542CD7" w14:textId="77777777" w:rsidR="008F0528" w:rsidRPr="00417611" w:rsidRDefault="008F0528" w:rsidP="00975D63">
            <w:pPr>
              <w:pStyle w:val="TM1"/>
            </w:pPr>
          </w:p>
        </w:tc>
        <w:tc>
          <w:tcPr>
            <w:tcW w:w="8186" w:type="dxa"/>
            <w:gridSpan w:val="6"/>
          </w:tcPr>
          <w:p w14:paraId="6C490BC5" w14:textId="2AB8C844" w:rsidR="008F0528" w:rsidRPr="00417611" w:rsidRDefault="008F0528" w:rsidP="00975D63">
            <w:pPr>
              <w:pStyle w:val="TM1"/>
            </w:pPr>
            <w:r>
              <w:t>Inhoudelijke valkuilen en moeilijkheden</w:t>
            </w:r>
          </w:p>
        </w:tc>
      </w:tr>
      <w:tr w:rsidR="008F0528" w:rsidRPr="00417611" w14:paraId="01E31376" w14:textId="77777777" w:rsidTr="001B28BD">
        <w:trPr>
          <w:trHeight w:val="397"/>
        </w:trPr>
        <w:tc>
          <w:tcPr>
            <w:tcW w:w="2157" w:type="dxa"/>
            <w:vMerge/>
          </w:tcPr>
          <w:p w14:paraId="6E102B20" w14:textId="77777777" w:rsidR="008F0528" w:rsidRPr="00417611" w:rsidRDefault="008F0528" w:rsidP="00975D63">
            <w:pPr>
              <w:pStyle w:val="TM1"/>
            </w:pPr>
          </w:p>
        </w:tc>
        <w:tc>
          <w:tcPr>
            <w:tcW w:w="8186" w:type="dxa"/>
            <w:gridSpan w:val="6"/>
          </w:tcPr>
          <w:p w14:paraId="7D535B50" w14:textId="42281993" w:rsidR="008F0528" w:rsidRPr="00417611" w:rsidRDefault="00B94299" w:rsidP="00975D63">
            <w:pPr>
              <w:pStyle w:val="Std1"/>
            </w:pPr>
            <w:r>
              <w:t>/</w:t>
            </w:r>
          </w:p>
        </w:tc>
      </w:tr>
      <w:tr w:rsidR="008F0528" w:rsidRPr="00417611" w14:paraId="6F84026D" w14:textId="77777777" w:rsidTr="001B28BD">
        <w:trPr>
          <w:trHeight w:val="203"/>
        </w:trPr>
        <w:tc>
          <w:tcPr>
            <w:tcW w:w="2157" w:type="dxa"/>
            <w:vMerge/>
          </w:tcPr>
          <w:p w14:paraId="230F51C1" w14:textId="77777777" w:rsidR="008F0528" w:rsidRPr="00417611" w:rsidRDefault="008F0528" w:rsidP="00975D63">
            <w:pPr>
              <w:pStyle w:val="TM1"/>
            </w:pPr>
          </w:p>
        </w:tc>
        <w:tc>
          <w:tcPr>
            <w:tcW w:w="8186" w:type="dxa"/>
            <w:gridSpan w:val="6"/>
          </w:tcPr>
          <w:p w14:paraId="1DC02624" w14:textId="23159855" w:rsidR="008F0528" w:rsidRPr="00417611" w:rsidRDefault="008F0528" w:rsidP="00975D63">
            <w:pPr>
              <w:pStyle w:val="TM1"/>
            </w:pPr>
            <w:r>
              <w:t>Kernbegrippen</w:t>
            </w:r>
          </w:p>
        </w:tc>
      </w:tr>
      <w:tr w:rsidR="008F0528" w:rsidRPr="00417611" w14:paraId="09D3F78C" w14:textId="77777777" w:rsidTr="001B28BD">
        <w:trPr>
          <w:trHeight w:val="397"/>
        </w:trPr>
        <w:tc>
          <w:tcPr>
            <w:tcW w:w="2157" w:type="dxa"/>
            <w:vMerge/>
          </w:tcPr>
          <w:p w14:paraId="365DF726" w14:textId="77777777" w:rsidR="008F0528" w:rsidRPr="00417611" w:rsidRDefault="008F0528" w:rsidP="00975D63">
            <w:pPr>
              <w:pStyle w:val="TM1"/>
            </w:pPr>
          </w:p>
        </w:tc>
        <w:tc>
          <w:tcPr>
            <w:tcW w:w="8186" w:type="dxa"/>
            <w:gridSpan w:val="6"/>
          </w:tcPr>
          <w:p w14:paraId="4DDF47D8" w14:textId="15EC65BB" w:rsidR="008F0528" w:rsidRPr="00417611" w:rsidRDefault="008F0528" w:rsidP="00975D63">
            <w:pPr>
              <w:pStyle w:val="Std1"/>
            </w:pPr>
          </w:p>
        </w:tc>
      </w:tr>
      <w:tr w:rsidR="00975D63" w:rsidRPr="00417611" w14:paraId="439F51F5" w14:textId="77777777" w:rsidTr="001B28BD">
        <w:trPr>
          <w:trHeight w:val="170"/>
        </w:trPr>
        <w:tc>
          <w:tcPr>
            <w:tcW w:w="2157" w:type="dxa"/>
          </w:tcPr>
          <w:p w14:paraId="5A9A388C" w14:textId="77777777" w:rsidR="00975D63" w:rsidRPr="00B162BE" w:rsidRDefault="00975D63" w:rsidP="00975D63">
            <w:pPr>
              <w:pStyle w:val="TM1"/>
              <w:rPr>
                <w:sz w:val="17"/>
                <w:szCs w:val="17"/>
              </w:rPr>
            </w:pPr>
            <w:r w:rsidRPr="00B162BE">
              <w:rPr>
                <w:sz w:val="17"/>
                <w:szCs w:val="17"/>
              </w:rPr>
              <w:t xml:space="preserve">Gebruikte bronnen*: </w:t>
            </w:r>
          </w:p>
        </w:tc>
        <w:tc>
          <w:tcPr>
            <w:tcW w:w="8186" w:type="dxa"/>
            <w:gridSpan w:val="6"/>
          </w:tcPr>
          <w:p w14:paraId="5283D966" w14:textId="77777777" w:rsidR="00975D63" w:rsidRDefault="00256FBF" w:rsidP="00975D63">
            <w:pPr>
              <w:pStyle w:val="Std1"/>
            </w:pPr>
            <w:r>
              <w:t>Algemene bronnen lessenreeks:</w:t>
            </w:r>
          </w:p>
          <w:p w14:paraId="05F00B9E" w14:textId="77777777" w:rsidR="00256FBF" w:rsidRPr="00256FBF" w:rsidRDefault="00256FBF" w:rsidP="00256FBF">
            <w:pPr>
              <w:spacing w:after="240"/>
              <w:ind w:left="720" w:hanging="720"/>
              <w:rPr>
                <w:sz w:val="14"/>
                <w:szCs w:val="14"/>
                <w:lang w:val="nl-BE"/>
              </w:rPr>
            </w:pPr>
            <w:r w:rsidRPr="00256FBF">
              <w:rPr>
                <w:sz w:val="18"/>
                <w:szCs w:val="18"/>
                <w:lang w:val="nl-BE"/>
              </w:rPr>
              <w:t xml:space="preserve">De </w:t>
            </w:r>
            <w:proofErr w:type="spellStart"/>
            <w:r w:rsidRPr="00256FBF">
              <w:rPr>
                <w:sz w:val="18"/>
                <w:szCs w:val="18"/>
                <w:lang w:val="nl-BE"/>
              </w:rPr>
              <w:t>Lombaert</w:t>
            </w:r>
            <w:proofErr w:type="spellEnd"/>
            <w:r w:rsidRPr="00256FBF">
              <w:rPr>
                <w:sz w:val="18"/>
                <w:szCs w:val="18"/>
                <w:lang w:val="nl-BE"/>
              </w:rPr>
              <w:t xml:space="preserve">, A. (2005a). </w:t>
            </w:r>
            <w:r w:rsidRPr="00256FBF">
              <w:rPr>
                <w:i/>
                <w:iCs/>
                <w:sz w:val="18"/>
                <w:szCs w:val="18"/>
                <w:lang w:val="nl-BE"/>
              </w:rPr>
              <w:t>Mijn eerste grote atlas van de dieren</w:t>
            </w:r>
            <w:r w:rsidRPr="00256FBF">
              <w:rPr>
                <w:sz w:val="18"/>
                <w:szCs w:val="18"/>
                <w:lang w:val="nl-BE"/>
              </w:rPr>
              <w:t>. Edegem, België: Parasol.</w:t>
            </w:r>
          </w:p>
          <w:p w14:paraId="64FA693E" w14:textId="77777777" w:rsidR="00256FBF" w:rsidRPr="00256FBF" w:rsidRDefault="00256FBF" w:rsidP="00256FBF">
            <w:pPr>
              <w:spacing w:after="240"/>
              <w:ind w:left="720" w:hanging="720"/>
              <w:rPr>
                <w:sz w:val="14"/>
                <w:szCs w:val="14"/>
                <w:lang w:val="nl-BE"/>
              </w:rPr>
            </w:pPr>
            <w:r w:rsidRPr="00256FBF">
              <w:rPr>
                <w:sz w:val="18"/>
                <w:szCs w:val="18"/>
                <w:lang w:val="nl-BE"/>
              </w:rPr>
              <w:t xml:space="preserve">De </w:t>
            </w:r>
            <w:proofErr w:type="spellStart"/>
            <w:r w:rsidRPr="00256FBF">
              <w:rPr>
                <w:sz w:val="18"/>
                <w:szCs w:val="18"/>
                <w:lang w:val="nl-BE"/>
              </w:rPr>
              <w:t>Lombaert</w:t>
            </w:r>
            <w:proofErr w:type="spellEnd"/>
            <w:r w:rsidRPr="00256FBF">
              <w:rPr>
                <w:sz w:val="18"/>
                <w:szCs w:val="18"/>
                <w:lang w:val="nl-BE"/>
              </w:rPr>
              <w:t xml:space="preserve">, A. (2005b). </w:t>
            </w:r>
            <w:r w:rsidRPr="00256FBF">
              <w:rPr>
                <w:i/>
                <w:iCs/>
                <w:sz w:val="18"/>
                <w:szCs w:val="18"/>
                <w:lang w:val="nl-BE"/>
              </w:rPr>
              <w:t>Mijn eerste grote atlas van de wereld.</w:t>
            </w:r>
            <w:r w:rsidRPr="00256FBF">
              <w:rPr>
                <w:sz w:val="18"/>
                <w:szCs w:val="18"/>
                <w:lang w:val="nl-BE"/>
              </w:rPr>
              <w:t xml:space="preserve"> Edegem, België: Parasol.</w:t>
            </w:r>
          </w:p>
          <w:p w14:paraId="75A44CDF" w14:textId="77777777" w:rsidR="00256FBF" w:rsidRPr="00256FBF" w:rsidRDefault="00256FBF" w:rsidP="00256FBF">
            <w:pPr>
              <w:spacing w:after="240"/>
              <w:ind w:left="720" w:hanging="720"/>
              <w:rPr>
                <w:sz w:val="14"/>
                <w:szCs w:val="14"/>
                <w:lang w:val="nl-BE"/>
              </w:rPr>
            </w:pPr>
            <w:r w:rsidRPr="00256FBF">
              <w:rPr>
                <w:sz w:val="18"/>
                <w:szCs w:val="18"/>
                <w:lang w:val="nl-BE"/>
              </w:rPr>
              <w:t xml:space="preserve">Dubois, M., </w:t>
            </w:r>
            <w:proofErr w:type="spellStart"/>
            <w:r w:rsidRPr="00256FBF">
              <w:rPr>
                <w:sz w:val="18"/>
                <w:szCs w:val="18"/>
                <w:lang w:val="nl-BE"/>
              </w:rPr>
              <w:t>Hilden</w:t>
            </w:r>
            <w:proofErr w:type="spellEnd"/>
            <w:r w:rsidRPr="00256FBF">
              <w:rPr>
                <w:sz w:val="18"/>
                <w:szCs w:val="18"/>
                <w:lang w:val="nl-BE"/>
              </w:rPr>
              <w:t>, K., &amp; Price, J. (</w:t>
            </w:r>
            <w:proofErr w:type="spellStart"/>
            <w:r w:rsidRPr="00256FBF">
              <w:rPr>
                <w:sz w:val="18"/>
                <w:szCs w:val="18"/>
                <w:lang w:val="nl-BE"/>
              </w:rPr>
              <w:t>z.d.</w:t>
            </w:r>
            <w:proofErr w:type="spellEnd"/>
            <w:r w:rsidRPr="00256FBF">
              <w:rPr>
                <w:sz w:val="18"/>
                <w:szCs w:val="18"/>
                <w:lang w:val="nl-BE"/>
              </w:rPr>
              <w:t xml:space="preserve">). </w:t>
            </w:r>
            <w:r w:rsidRPr="00256FBF">
              <w:rPr>
                <w:i/>
                <w:iCs/>
                <w:sz w:val="18"/>
                <w:szCs w:val="18"/>
                <w:lang w:val="nl-BE"/>
              </w:rPr>
              <w:t>Encyclopedie van alle landen</w:t>
            </w:r>
            <w:r w:rsidRPr="00256FBF">
              <w:rPr>
                <w:sz w:val="18"/>
                <w:szCs w:val="18"/>
                <w:lang w:val="nl-BE"/>
              </w:rPr>
              <w:t xml:space="preserve">. Tielt, België: </w:t>
            </w:r>
            <w:proofErr w:type="spellStart"/>
            <w:r w:rsidRPr="00256FBF">
              <w:rPr>
                <w:sz w:val="18"/>
                <w:szCs w:val="18"/>
                <w:lang w:val="nl-BE"/>
              </w:rPr>
              <w:t>Lanoo</w:t>
            </w:r>
            <w:proofErr w:type="spellEnd"/>
            <w:r w:rsidRPr="00256FBF">
              <w:rPr>
                <w:sz w:val="18"/>
                <w:szCs w:val="18"/>
                <w:lang w:val="nl-BE"/>
              </w:rPr>
              <w:t>.</w:t>
            </w:r>
          </w:p>
          <w:p w14:paraId="3B26045E" w14:textId="77777777" w:rsidR="00256FBF" w:rsidRPr="00256FBF" w:rsidRDefault="00256FBF" w:rsidP="00256FBF">
            <w:pPr>
              <w:spacing w:after="240"/>
              <w:ind w:left="720" w:hanging="720"/>
              <w:rPr>
                <w:sz w:val="14"/>
                <w:szCs w:val="14"/>
                <w:lang w:val="nl-BE"/>
              </w:rPr>
            </w:pPr>
            <w:proofErr w:type="spellStart"/>
            <w:r w:rsidRPr="00256FBF">
              <w:rPr>
                <w:i/>
                <w:iCs/>
                <w:sz w:val="18"/>
                <w:szCs w:val="18"/>
                <w:lang w:val="nl-BE"/>
              </w:rPr>
              <w:t>Pixabay</w:t>
            </w:r>
            <w:proofErr w:type="spellEnd"/>
            <w:r w:rsidRPr="00256FBF">
              <w:rPr>
                <w:sz w:val="18"/>
                <w:szCs w:val="18"/>
                <w:lang w:val="nl-BE"/>
              </w:rPr>
              <w:t>. (</w:t>
            </w:r>
            <w:proofErr w:type="spellStart"/>
            <w:r w:rsidRPr="00256FBF">
              <w:rPr>
                <w:sz w:val="18"/>
                <w:szCs w:val="18"/>
                <w:lang w:val="nl-BE"/>
              </w:rPr>
              <w:t>z.d.</w:t>
            </w:r>
            <w:proofErr w:type="spellEnd"/>
            <w:r w:rsidRPr="00256FBF">
              <w:rPr>
                <w:sz w:val="18"/>
                <w:szCs w:val="18"/>
                <w:lang w:val="nl-BE"/>
              </w:rPr>
              <w:t>). Geraadpleegd op 5 mei 2020, van https://pixabay.com</w:t>
            </w:r>
          </w:p>
          <w:p w14:paraId="29367D7A" w14:textId="6913ABDB" w:rsidR="00256FBF" w:rsidRPr="00256FBF" w:rsidRDefault="00256FBF" w:rsidP="00256FBF">
            <w:pPr>
              <w:spacing w:after="240"/>
              <w:ind w:left="720" w:hanging="720"/>
              <w:rPr>
                <w:sz w:val="14"/>
                <w:szCs w:val="14"/>
                <w:lang w:val="nl-BE"/>
              </w:rPr>
            </w:pPr>
            <w:r w:rsidRPr="00625871">
              <w:rPr>
                <w:i/>
                <w:iCs/>
                <w:sz w:val="18"/>
                <w:szCs w:val="18"/>
              </w:rPr>
              <w:t>Royalty Free Music by Bensound | Stock Music</w:t>
            </w:r>
            <w:r w:rsidRPr="00625871">
              <w:rPr>
                <w:sz w:val="18"/>
                <w:szCs w:val="18"/>
              </w:rPr>
              <w:t xml:space="preserve">. </w:t>
            </w:r>
            <w:r w:rsidRPr="00256FBF">
              <w:rPr>
                <w:sz w:val="18"/>
                <w:szCs w:val="18"/>
                <w:lang w:val="nl-BE"/>
              </w:rPr>
              <w:t>(</w:t>
            </w:r>
            <w:proofErr w:type="spellStart"/>
            <w:r w:rsidRPr="00256FBF">
              <w:rPr>
                <w:sz w:val="18"/>
                <w:szCs w:val="18"/>
                <w:lang w:val="nl-BE"/>
              </w:rPr>
              <w:t>z.d.</w:t>
            </w:r>
            <w:proofErr w:type="spellEnd"/>
            <w:r w:rsidRPr="00256FBF">
              <w:rPr>
                <w:sz w:val="18"/>
                <w:szCs w:val="18"/>
                <w:lang w:val="nl-BE"/>
              </w:rPr>
              <w:t>). Geraadpleegd op 15 mei 2020, van https://www.bensound.com/</w:t>
            </w:r>
          </w:p>
          <w:p w14:paraId="72B0A4B2" w14:textId="77777777" w:rsidR="00256FBF" w:rsidRDefault="00256FBF" w:rsidP="00975D63">
            <w:pPr>
              <w:pStyle w:val="Std1"/>
            </w:pPr>
            <w:r>
              <w:t>Specifieke bronnen:</w:t>
            </w:r>
          </w:p>
          <w:p w14:paraId="6978353D" w14:textId="2B64E6BA" w:rsidR="00256FBF" w:rsidRPr="00417611" w:rsidRDefault="00256FBF" w:rsidP="00975D63">
            <w:pPr>
              <w:pStyle w:val="Std1"/>
            </w:pPr>
            <w:r>
              <w:rPr>
                <w:rFonts w:ascii="Calibri" w:hAnsi="Calibri" w:cs="Calibri"/>
                <w:color w:val="000000"/>
                <w:shd w:val="clear" w:color="auto" w:fill="FFFFFF"/>
              </w:rPr>
              <w:t>Kopmels, T. (2016). </w:t>
            </w:r>
            <w:r>
              <w:rPr>
                <w:rFonts w:ascii="Calibri" w:hAnsi="Calibri" w:cs="Calibri"/>
                <w:i/>
                <w:iCs/>
                <w:color w:val="000000"/>
                <w:shd w:val="clear" w:color="auto" w:fill="FFFFFF"/>
              </w:rPr>
              <w:t>Verhalen vertellen en vragen stellen</w:t>
            </w:r>
            <w:r>
              <w:rPr>
                <w:rFonts w:ascii="Calibri" w:hAnsi="Calibri" w:cs="Calibri"/>
                <w:color w:val="000000"/>
                <w:shd w:val="clear" w:color="auto" w:fill="FFFFFF"/>
              </w:rPr>
              <w:t> (1ste editie). Groningen, Nederland: Noordhoff.</w:t>
            </w:r>
          </w:p>
        </w:tc>
      </w:tr>
      <w:tr w:rsidR="00975D63" w:rsidRPr="00417611" w14:paraId="40ECB9E6" w14:textId="77777777" w:rsidTr="001B28BD">
        <w:trPr>
          <w:trHeight w:val="170"/>
        </w:trPr>
        <w:tc>
          <w:tcPr>
            <w:tcW w:w="2157" w:type="dxa"/>
          </w:tcPr>
          <w:p w14:paraId="5217F3F4" w14:textId="38EEC15E" w:rsidR="00975D63" w:rsidRPr="00417611" w:rsidRDefault="00975D63" w:rsidP="00975D63">
            <w:pPr>
              <w:pStyle w:val="TM1"/>
            </w:pPr>
            <w:r w:rsidRPr="00417611">
              <w:t>Bijlagen</w:t>
            </w:r>
            <w:r>
              <w:t>*</w:t>
            </w:r>
            <w:r w:rsidRPr="00417611">
              <w:t>:</w:t>
            </w:r>
          </w:p>
        </w:tc>
        <w:tc>
          <w:tcPr>
            <w:tcW w:w="8186" w:type="dxa"/>
            <w:gridSpan w:val="6"/>
          </w:tcPr>
          <w:p w14:paraId="2EF0D3D9" w14:textId="0E0D6F89" w:rsidR="00975D63" w:rsidRDefault="00B94299" w:rsidP="00975D63">
            <w:pPr>
              <w:pStyle w:val="Std1"/>
            </w:pPr>
            <w:r>
              <w:t>Tekst</w:t>
            </w:r>
            <w:r w:rsidR="00F00CE7">
              <w:t>en:</w:t>
            </w:r>
          </w:p>
          <w:p w14:paraId="347C9058" w14:textId="2BBB5956" w:rsidR="00F00CE7" w:rsidRDefault="00F00CE7" w:rsidP="00F00CE7">
            <w:pPr>
              <w:pStyle w:val="Std1"/>
              <w:numPr>
                <w:ilvl w:val="0"/>
                <w:numId w:val="19"/>
              </w:numPr>
            </w:pPr>
            <w:r>
              <w:t>De oude vrouw en de krokodil</w:t>
            </w:r>
          </w:p>
          <w:p w14:paraId="4D5F148E" w14:textId="652F8582" w:rsidR="00F00CE7" w:rsidRDefault="00F00CE7" w:rsidP="00F00CE7">
            <w:pPr>
              <w:pStyle w:val="Std1"/>
              <w:numPr>
                <w:ilvl w:val="0"/>
                <w:numId w:val="19"/>
              </w:numPr>
            </w:pPr>
            <w:r>
              <w:t>Roeping van Boeddha</w:t>
            </w:r>
          </w:p>
          <w:p w14:paraId="6B21B067" w14:textId="04A65A31" w:rsidR="00F00CE7" w:rsidRDefault="00F00CE7" w:rsidP="00F00CE7">
            <w:pPr>
              <w:pStyle w:val="Std1"/>
              <w:numPr>
                <w:ilvl w:val="0"/>
                <w:numId w:val="19"/>
              </w:numPr>
            </w:pPr>
            <w:r>
              <w:t>Roeping van Mohammed</w:t>
            </w:r>
          </w:p>
          <w:p w14:paraId="7CDEC511" w14:textId="61D08F62" w:rsidR="00F00CE7" w:rsidRDefault="00F00CE7" w:rsidP="00F00CE7">
            <w:pPr>
              <w:pStyle w:val="Std1"/>
              <w:numPr>
                <w:ilvl w:val="0"/>
                <w:numId w:val="19"/>
              </w:numPr>
            </w:pPr>
            <w:r>
              <w:t>Twee monniken en de plas</w:t>
            </w:r>
          </w:p>
          <w:p w14:paraId="76F2F5E7" w14:textId="6AC9E9EA" w:rsidR="00F00CE7" w:rsidRDefault="00F00CE7" w:rsidP="00F00CE7">
            <w:pPr>
              <w:pStyle w:val="Std1"/>
              <w:numPr>
                <w:ilvl w:val="0"/>
                <w:numId w:val="19"/>
              </w:numPr>
            </w:pPr>
            <w:r>
              <w:t>Wie goed doet…</w:t>
            </w:r>
          </w:p>
          <w:p w14:paraId="418048C1" w14:textId="77777777" w:rsidR="00F00CE7" w:rsidRDefault="00F00CE7" w:rsidP="00975D63">
            <w:pPr>
              <w:pStyle w:val="Std1"/>
            </w:pPr>
            <w:r>
              <w:t>Vragenkaarten:</w:t>
            </w:r>
          </w:p>
          <w:p w14:paraId="7173E961" w14:textId="77777777" w:rsidR="00F00CE7" w:rsidRDefault="00F00CE7" w:rsidP="00F00CE7">
            <w:pPr>
              <w:pStyle w:val="Std1"/>
              <w:numPr>
                <w:ilvl w:val="0"/>
                <w:numId w:val="19"/>
              </w:numPr>
            </w:pPr>
            <w:r>
              <w:t>De oude vrouw en de krokodil</w:t>
            </w:r>
          </w:p>
          <w:p w14:paraId="06CD2335" w14:textId="77777777" w:rsidR="00F00CE7" w:rsidRDefault="00F00CE7" w:rsidP="00F00CE7">
            <w:pPr>
              <w:pStyle w:val="Std1"/>
              <w:numPr>
                <w:ilvl w:val="0"/>
                <w:numId w:val="19"/>
              </w:numPr>
            </w:pPr>
            <w:r>
              <w:t>Roeping van Boeddha</w:t>
            </w:r>
          </w:p>
          <w:p w14:paraId="06CC4A33" w14:textId="77777777" w:rsidR="00F00CE7" w:rsidRDefault="00F00CE7" w:rsidP="00F00CE7">
            <w:pPr>
              <w:pStyle w:val="Std1"/>
              <w:numPr>
                <w:ilvl w:val="0"/>
                <w:numId w:val="19"/>
              </w:numPr>
            </w:pPr>
            <w:r>
              <w:t>Roeping van Mohammed</w:t>
            </w:r>
          </w:p>
          <w:p w14:paraId="664744DE" w14:textId="77777777" w:rsidR="00F00CE7" w:rsidRDefault="00F00CE7" w:rsidP="00F00CE7">
            <w:pPr>
              <w:pStyle w:val="Std1"/>
              <w:numPr>
                <w:ilvl w:val="0"/>
                <w:numId w:val="19"/>
              </w:numPr>
            </w:pPr>
            <w:r>
              <w:t>Twee monniken en de plas</w:t>
            </w:r>
          </w:p>
          <w:p w14:paraId="7AC448C0" w14:textId="77777777" w:rsidR="00F00CE7" w:rsidRDefault="00F00CE7" w:rsidP="00975D63">
            <w:pPr>
              <w:pStyle w:val="Std1"/>
              <w:numPr>
                <w:ilvl w:val="0"/>
                <w:numId w:val="19"/>
              </w:numPr>
            </w:pPr>
            <w:r>
              <w:t>Wie goed doet…</w:t>
            </w:r>
          </w:p>
          <w:p w14:paraId="0A6FDDFD" w14:textId="77777777" w:rsidR="00910FF5" w:rsidRDefault="00910FF5" w:rsidP="00910FF5">
            <w:pPr>
              <w:pStyle w:val="Std1"/>
            </w:pPr>
            <w:r>
              <w:t>Groepsfiches</w:t>
            </w:r>
          </w:p>
          <w:p w14:paraId="4A54E9B6" w14:textId="77777777" w:rsidR="00256FBF" w:rsidRDefault="00256FBF" w:rsidP="00910FF5">
            <w:pPr>
              <w:pStyle w:val="Std1"/>
            </w:pPr>
            <w:r>
              <w:t>Filmpje</w:t>
            </w:r>
          </w:p>
          <w:p w14:paraId="54D957E3" w14:textId="77777777" w:rsidR="00256FBF" w:rsidRDefault="00256FBF" w:rsidP="00910FF5">
            <w:pPr>
              <w:pStyle w:val="Std1"/>
            </w:pPr>
            <w:r>
              <w:t>Blaadje uit reisdagboek</w:t>
            </w:r>
          </w:p>
          <w:p w14:paraId="7BF6AA35" w14:textId="19843B24" w:rsidR="00256FBF" w:rsidRPr="00417611" w:rsidRDefault="00256FBF" w:rsidP="00910FF5">
            <w:pPr>
              <w:pStyle w:val="Std1"/>
            </w:pPr>
            <w:r>
              <w:t>Badge Charlotte</w:t>
            </w:r>
          </w:p>
        </w:tc>
      </w:tr>
      <w:tr w:rsidR="00975D63" w:rsidRPr="00256FBF" w14:paraId="76588036" w14:textId="77777777" w:rsidTr="001B28BD">
        <w:trPr>
          <w:trHeight w:val="170"/>
        </w:trPr>
        <w:tc>
          <w:tcPr>
            <w:tcW w:w="2157" w:type="dxa"/>
          </w:tcPr>
          <w:p w14:paraId="54A49621" w14:textId="77777777" w:rsidR="00975D63" w:rsidRPr="00417611" w:rsidRDefault="00975D63" w:rsidP="00975D63">
            <w:pPr>
              <w:pStyle w:val="TM1"/>
            </w:pPr>
            <w:r w:rsidRPr="00417611">
              <w:t>Materiaal:</w:t>
            </w:r>
          </w:p>
        </w:tc>
        <w:tc>
          <w:tcPr>
            <w:tcW w:w="8186" w:type="dxa"/>
            <w:gridSpan w:val="6"/>
          </w:tcPr>
          <w:p w14:paraId="3A843619" w14:textId="77777777" w:rsidR="009809BB" w:rsidRDefault="00F00CE7" w:rsidP="00975D63">
            <w:pPr>
              <w:pStyle w:val="Std1"/>
            </w:pPr>
            <w:r>
              <w:t>Teksten</w:t>
            </w:r>
          </w:p>
          <w:p w14:paraId="4EC7BBBA" w14:textId="77777777" w:rsidR="00F00CE7" w:rsidRDefault="00F00CE7" w:rsidP="00975D63">
            <w:pPr>
              <w:pStyle w:val="Std1"/>
            </w:pPr>
            <w:r>
              <w:t>Vragenkaarten</w:t>
            </w:r>
          </w:p>
          <w:p w14:paraId="4ECFF160" w14:textId="77777777" w:rsidR="00910FF5" w:rsidRDefault="00910FF5" w:rsidP="00975D63">
            <w:pPr>
              <w:pStyle w:val="Std1"/>
            </w:pPr>
            <w:r>
              <w:t>Groepsfiches</w:t>
            </w:r>
          </w:p>
          <w:p w14:paraId="1A6BC0CD" w14:textId="77777777" w:rsidR="00256FBF" w:rsidRDefault="00256FBF" w:rsidP="00256FBF">
            <w:pPr>
              <w:pStyle w:val="Std1"/>
            </w:pPr>
            <w:r>
              <w:t>Filmpje</w:t>
            </w:r>
          </w:p>
          <w:p w14:paraId="32D0328B" w14:textId="7130499B" w:rsidR="00256FBF" w:rsidRDefault="00256FBF" w:rsidP="00256FBF">
            <w:pPr>
              <w:pStyle w:val="Std1"/>
            </w:pPr>
            <w:r>
              <w:t>Reisdagboek</w:t>
            </w:r>
          </w:p>
          <w:p w14:paraId="49204734" w14:textId="782FCF91" w:rsidR="00256FBF" w:rsidRPr="00417611" w:rsidRDefault="00256FBF" w:rsidP="00256FBF">
            <w:pPr>
              <w:pStyle w:val="Std1"/>
            </w:pPr>
            <w:r>
              <w:t>Badge Charlotte</w:t>
            </w:r>
          </w:p>
        </w:tc>
      </w:tr>
      <w:tr w:rsidR="00975D63" w:rsidRPr="00417611" w14:paraId="1798EBCF" w14:textId="77777777" w:rsidTr="001B28BD">
        <w:trPr>
          <w:trHeight w:val="397"/>
        </w:trPr>
        <w:tc>
          <w:tcPr>
            <w:tcW w:w="2157" w:type="dxa"/>
          </w:tcPr>
          <w:p w14:paraId="2563B1BD" w14:textId="5E051B5A" w:rsidR="00975D63" w:rsidRPr="001001E6" w:rsidRDefault="00975D63" w:rsidP="00975D63">
            <w:pPr>
              <w:pStyle w:val="TM1"/>
            </w:pPr>
            <w:r w:rsidRPr="00417611">
              <w:t>Terugblik leeractiviteit</w:t>
            </w:r>
            <w:r>
              <w:t>*</w:t>
            </w:r>
            <w:r w:rsidRPr="00417611">
              <w:t>:</w:t>
            </w:r>
          </w:p>
        </w:tc>
        <w:tc>
          <w:tcPr>
            <w:tcW w:w="8186" w:type="dxa"/>
            <w:gridSpan w:val="6"/>
          </w:tcPr>
          <w:p w14:paraId="7CA66C62" w14:textId="63C662B1" w:rsidR="00975D63" w:rsidRPr="00417611" w:rsidRDefault="00975D63" w:rsidP="00975D63">
            <w:pPr>
              <w:pStyle w:val="Std1"/>
            </w:pPr>
          </w:p>
        </w:tc>
      </w:tr>
      <w:tr w:rsidR="00975D63" w:rsidRPr="00662EA2" w14:paraId="35733084" w14:textId="77777777" w:rsidTr="001B28BD">
        <w:trPr>
          <w:trHeight w:val="170"/>
        </w:trPr>
        <w:tc>
          <w:tcPr>
            <w:tcW w:w="10343" w:type="dxa"/>
            <w:gridSpan w:val="7"/>
          </w:tcPr>
          <w:p w14:paraId="37B1A77D" w14:textId="36FBDAAF" w:rsidR="00975D63" w:rsidRPr="001001E6" w:rsidRDefault="00975D63" w:rsidP="00975D63">
            <w:pPr>
              <w:pStyle w:val="TM1"/>
              <w:keepNext/>
              <w:rPr>
                <w:sz w:val="16"/>
              </w:rPr>
            </w:pPr>
            <w:r w:rsidRPr="00417611">
              <w:lastRenderedPageBreak/>
              <w:t>Feedback van mentor op voorbereiding:</w:t>
            </w:r>
          </w:p>
        </w:tc>
      </w:tr>
      <w:tr w:rsidR="00975D63" w:rsidRPr="00662EA2" w14:paraId="1A6FC9F0" w14:textId="77777777" w:rsidTr="001B28BD">
        <w:trPr>
          <w:trHeight w:val="1304"/>
        </w:trPr>
        <w:tc>
          <w:tcPr>
            <w:tcW w:w="10343" w:type="dxa"/>
            <w:gridSpan w:val="7"/>
          </w:tcPr>
          <w:p w14:paraId="3BCBF481" w14:textId="2A8A5088" w:rsidR="00975D63" w:rsidRPr="00417611" w:rsidRDefault="00975D63" w:rsidP="00975D63">
            <w:pPr>
              <w:pStyle w:val="Std1"/>
            </w:pPr>
          </w:p>
        </w:tc>
      </w:tr>
    </w:tbl>
    <w:p w14:paraId="35E30504" w14:textId="552E06A3" w:rsidR="006D4E52" w:rsidRDefault="00A976A4" w:rsidP="005528CB">
      <w:pPr>
        <w:pStyle w:val="Kop1"/>
        <w:spacing w:before="720"/>
        <w:ind w:right="-340"/>
      </w:pPr>
      <w:r>
        <w:t>VERLOOP LEERACTIVITEIT</w:t>
      </w:r>
    </w:p>
    <w:p w14:paraId="61C18815" w14:textId="588E8AE8" w:rsidR="005C47ED" w:rsidRDefault="005C47ED" w:rsidP="005C47ED"/>
    <w:p w14:paraId="6F73DB18" w14:textId="77777777" w:rsidR="005C47ED" w:rsidRPr="005C47ED" w:rsidRDefault="005C47ED" w:rsidP="005C47ED"/>
    <w:tbl>
      <w:tblPr>
        <w:tblStyle w:val="Tabelraster"/>
        <w:tblW w:w="10348" w:type="dxa"/>
        <w:tblInd w:w="-5" w:type="dxa"/>
        <w:tblLook w:val="04A0" w:firstRow="1" w:lastRow="0" w:firstColumn="1" w:lastColumn="0" w:noHBand="0" w:noVBand="1"/>
      </w:tblPr>
      <w:tblGrid>
        <w:gridCol w:w="1418"/>
        <w:gridCol w:w="8930"/>
      </w:tblGrid>
      <w:tr w:rsidR="00264C64" w:rsidRPr="00417611" w14:paraId="3E0B145F" w14:textId="77777777" w:rsidTr="0027641E">
        <w:trPr>
          <w:trHeight w:val="227"/>
        </w:trPr>
        <w:tc>
          <w:tcPr>
            <w:tcW w:w="10348" w:type="dxa"/>
            <w:gridSpan w:val="2"/>
            <w:shd w:val="clear" w:color="auto" w:fill="auto"/>
          </w:tcPr>
          <w:p w14:paraId="62FA7944" w14:textId="28ECA2AB" w:rsidR="00264C64" w:rsidRPr="00417611" w:rsidRDefault="00B47DDB" w:rsidP="00166D90">
            <w:pPr>
              <w:pStyle w:val="TM1"/>
              <w:keepNext/>
              <w:jc w:val="center"/>
            </w:pPr>
            <w:r>
              <w:t xml:space="preserve"> </w:t>
            </w:r>
            <w:r w:rsidR="00264C64" w:rsidRPr="00417611">
              <w:t>Oriëntatiefase</w:t>
            </w:r>
          </w:p>
        </w:tc>
      </w:tr>
      <w:tr w:rsidR="00BA5153" w:rsidRPr="00662EA2" w14:paraId="76671999" w14:textId="77777777" w:rsidTr="00BA5153">
        <w:trPr>
          <w:trHeight w:val="1134"/>
        </w:trPr>
        <w:tc>
          <w:tcPr>
            <w:tcW w:w="1418" w:type="dxa"/>
            <w:shd w:val="clear" w:color="auto" w:fill="auto"/>
          </w:tcPr>
          <w:p w14:paraId="7D0B0ACA" w14:textId="2DBC026F" w:rsidR="00BA5153" w:rsidRPr="00417611" w:rsidRDefault="00F00CE7" w:rsidP="005B7B69">
            <w:pPr>
              <w:pStyle w:val="Std1"/>
            </w:pPr>
            <w:r>
              <w:t>10</w:t>
            </w:r>
          </w:p>
        </w:tc>
        <w:tc>
          <w:tcPr>
            <w:tcW w:w="8930" w:type="dxa"/>
            <w:shd w:val="clear" w:color="auto" w:fill="auto"/>
          </w:tcPr>
          <w:p w14:paraId="7ABFE92B" w14:textId="08D34824" w:rsidR="00591242" w:rsidRPr="00591242" w:rsidRDefault="00591242" w:rsidP="005B7B69">
            <w:pPr>
              <w:pStyle w:val="Std1"/>
              <w:rPr>
                <w:i/>
                <w:iCs/>
              </w:rPr>
            </w:pPr>
            <w:r>
              <w:rPr>
                <w:i/>
                <w:iCs/>
              </w:rPr>
              <w:t>Lkr doet de badge van Charlotte aan.</w:t>
            </w:r>
          </w:p>
          <w:p w14:paraId="62725248" w14:textId="0D867840" w:rsidR="00BA5153" w:rsidRDefault="00591242" w:rsidP="005B7B69">
            <w:pPr>
              <w:pStyle w:val="Std1"/>
            </w:pPr>
            <w:r>
              <w:t>“</w:t>
            </w:r>
            <w:proofErr w:type="spellStart"/>
            <w:r>
              <w:t>Namaste</w:t>
            </w:r>
            <w:proofErr w:type="spellEnd"/>
            <w:r>
              <w:t>, we zijn weer in India. In de hoofdstad van India, New Delhi.”</w:t>
            </w:r>
          </w:p>
          <w:p w14:paraId="56DA0F34" w14:textId="3351506D" w:rsidR="00591242" w:rsidRDefault="00591242" w:rsidP="005B7B69">
            <w:pPr>
              <w:pStyle w:val="Std1"/>
              <w:rPr>
                <w:i/>
                <w:iCs/>
              </w:rPr>
            </w:pPr>
            <w:r>
              <w:rPr>
                <w:i/>
                <w:iCs/>
              </w:rPr>
              <w:t xml:space="preserve">Charlotte zet </w:t>
            </w:r>
            <w:r w:rsidR="00846C9B">
              <w:rPr>
                <w:i/>
                <w:iCs/>
              </w:rPr>
              <w:t>het filmpje op pauze.</w:t>
            </w:r>
          </w:p>
          <w:p w14:paraId="51873F83" w14:textId="77777777" w:rsidR="00846C9B" w:rsidRPr="00591242" w:rsidRDefault="00846C9B" w:rsidP="005B7B69">
            <w:pPr>
              <w:pStyle w:val="Std1"/>
              <w:rPr>
                <w:i/>
                <w:iCs/>
              </w:rPr>
            </w:pPr>
          </w:p>
          <w:p w14:paraId="21448A6E" w14:textId="77777777" w:rsidR="00591242" w:rsidRDefault="00591242" w:rsidP="005B7B69">
            <w:pPr>
              <w:pStyle w:val="Std1"/>
            </w:pPr>
            <w:r>
              <w:t>“Raad eens hoeveel talen ze als grote talen tellen in India?”</w:t>
            </w:r>
          </w:p>
          <w:p w14:paraId="7B0A68D6" w14:textId="7DE4FA3E" w:rsidR="00591242" w:rsidRPr="00846C9B" w:rsidRDefault="00846C9B" w:rsidP="005B7B69">
            <w:pPr>
              <w:pStyle w:val="Std1"/>
              <w:rPr>
                <w:i/>
                <w:iCs/>
              </w:rPr>
            </w:pPr>
            <w:r w:rsidRPr="00846C9B">
              <w:rPr>
                <w:i/>
                <w:iCs/>
              </w:rPr>
              <w:t>Charlotte zet het filmpje op play.</w:t>
            </w:r>
          </w:p>
          <w:p w14:paraId="54611349" w14:textId="77777777" w:rsidR="00846C9B" w:rsidRDefault="00846C9B" w:rsidP="005B7B69">
            <w:pPr>
              <w:pStyle w:val="Std1"/>
            </w:pPr>
          </w:p>
          <w:p w14:paraId="14F6050F" w14:textId="77777777" w:rsidR="00591242" w:rsidRDefault="00591242" w:rsidP="005B7B69">
            <w:pPr>
              <w:pStyle w:val="Std1"/>
            </w:pPr>
            <w:r>
              <w:t xml:space="preserve">“16! Waaronder Hindi, Engels en Bengali. We leerden al over een gebouw dat keizer </w:t>
            </w:r>
            <w:proofErr w:type="spellStart"/>
            <w:r>
              <w:t>Shah</w:t>
            </w:r>
            <w:proofErr w:type="spellEnd"/>
            <w:r>
              <w:t xml:space="preserve"> </w:t>
            </w:r>
            <w:proofErr w:type="spellStart"/>
            <w:r>
              <w:t>Jahan</w:t>
            </w:r>
            <w:proofErr w:type="spellEnd"/>
            <w:r>
              <w:t xml:space="preserve"> voor zijn vrouw heeft laten bouwen.”</w:t>
            </w:r>
          </w:p>
          <w:p w14:paraId="46E60081" w14:textId="77777777" w:rsidR="00846C9B" w:rsidRDefault="00846C9B" w:rsidP="00846C9B">
            <w:pPr>
              <w:pStyle w:val="Std1"/>
              <w:rPr>
                <w:i/>
                <w:iCs/>
              </w:rPr>
            </w:pPr>
            <w:r>
              <w:rPr>
                <w:i/>
                <w:iCs/>
              </w:rPr>
              <w:t>Charlotte zet het filmpje op pauze.</w:t>
            </w:r>
          </w:p>
          <w:p w14:paraId="7B1FD8DA" w14:textId="77777777" w:rsidR="00591242" w:rsidRDefault="00591242" w:rsidP="005B7B69">
            <w:pPr>
              <w:pStyle w:val="Std1"/>
            </w:pPr>
          </w:p>
          <w:p w14:paraId="7D1FD01B" w14:textId="77777777" w:rsidR="00591242" w:rsidRDefault="00591242" w:rsidP="005B7B69">
            <w:pPr>
              <w:pStyle w:val="Std1"/>
            </w:pPr>
            <w:r>
              <w:t>“Weet er nog iemand hoe het gebouw heette?”</w:t>
            </w:r>
          </w:p>
          <w:p w14:paraId="126A2E90" w14:textId="77777777" w:rsidR="00846C9B" w:rsidRPr="00846C9B" w:rsidRDefault="00846C9B" w:rsidP="00846C9B">
            <w:pPr>
              <w:pStyle w:val="Std1"/>
              <w:rPr>
                <w:i/>
                <w:iCs/>
              </w:rPr>
            </w:pPr>
            <w:r w:rsidRPr="00846C9B">
              <w:rPr>
                <w:i/>
                <w:iCs/>
              </w:rPr>
              <w:t>Charlotte zet het filmpje op play.</w:t>
            </w:r>
          </w:p>
          <w:p w14:paraId="609CC756" w14:textId="77777777" w:rsidR="00591242" w:rsidRDefault="00591242" w:rsidP="005B7B69">
            <w:pPr>
              <w:pStyle w:val="Std1"/>
            </w:pPr>
          </w:p>
          <w:p w14:paraId="35D7FA57" w14:textId="7BE902C0" w:rsidR="00591242" w:rsidRDefault="00591242" w:rsidP="005B7B69">
            <w:pPr>
              <w:pStyle w:val="Std1"/>
            </w:pPr>
            <w:r>
              <w:t xml:space="preserve">“Om de </w:t>
            </w:r>
            <w:proofErr w:type="spellStart"/>
            <w:r>
              <w:t>Taj</w:t>
            </w:r>
            <w:proofErr w:type="spellEnd"/>
            <w:r>
              <w:t xml:space="preserve"> </w:t>
            </w:r>
            <w:proofErr w:type="spellStart"/>
            <w:r>
              <w:t>Mahal</w:t>
            </w:r>
            <w:proofErr w:type="spellEnd"/>
            <w:r>
              <w:t xml:space="preserve"> te bouwen waren er 20.000 mensen en 21 jaar nodig. In India zijn ook heel veel dingen uitgevonden. De pyjama, tandartsen, knopen, ziekenhuizen, ovens, shampoo, zwembaden</w:t>
            </w:r>
            <w:r w:rsidR="00CD796C">
              <w:t xml:space="preserve"> en nog veel meer… </w:t>
            </w:r>
            <w:r>
              <w:t xml:space="preserve">” </w:t>
            </w:r>
          </w:p>
          <w:p w14:paraId="2E440D8B" w14:textId="43CB7E21" w:rsidR="00846C9B" w:rsidRDefault="00846C9B" w:rsidP="005B7B69">
            <w:pPr>
              <w:pStyle w:val="Std1"/>
            </w:pPr>
            <w:r>
              <w:t xml:space="preserve">“Ik heb nog enkele foto’s voor als de juf vertelt.” </w:t>
            </w:r>
          </w:p>
          <w:p w14:paraId="5BCA2E82" w14:textId="6E229281" w:rsidR="00846C9B" w:rsidRPr="00846C9B" w:rsidRDefault="00846C9B" w:rsidP="005B7B69">
            <w:pPr>
              <w:pStyle w:val="Std1"/>
              <w:rPr>
                <w:i/>
                <w:iCs/>
              </w:rPr>
            </w:pPr>
            <w:r>
              <w:rPr>
                <w:i/>
                <w:iCs/>
              </w:rPr>
              <w:t>Lkr doet de badge af.</w:t>
            </w:r>
          </w:p>
        </w:tc>
      </w:tr>
      <w:tr w:rsidR="0027641E" w:rsidRPr="00662EA2" w14:paraId="189952AB" w14:textId="77777777" w:rsidTr="00F17906">
        <w:trPr>
          <w:trHeight w:val="227"/>
        </w:trPr>
        <w:tc>
          <w:tcPr>
            <w:tcW w:w="10348" w:type="dxa"/>
            <w:gridSpan w:val="2"/>
            <w:shd w:val="clear" w:color="auto" w:fill="auto"/>
          </w:tcPr>
          <w:p w14:paraId="53344DCB" w14:textId="5711F5FD" w:rsidR="0027641E" w:rsidRPr="00417611" w:rsidRDefault="0027641E" w:rsidP="00166D90">
            <w:pPr>
              <w:pStyle w:val="TM1"/>
              <w:keepNext/>
              <w:jc w:val="center"/>
            </w:pPr>
            <w:r w:rsidRPr="00417611">
              <w:t xml:space="preserve">Leerfase 1 </w:t>
            </w:r>
            <w:r>
              <w:rPr>
                <w:b w:val="0"/>
              </w:rPr>
              <w:t>(verwervings- /</w:t>
            </w:r>
            <w:r w:rsidRPr="005550B9">
              <w:rPr>
                <w:b w:val="0"/>
              </w:rPr>
              <w:t xml:space="preserve"> </w:t>
            </w:r>
            <w:r w:rsidRPr="00952E0F">
              <w:rPr>
                <w:b w:val="0"/>
              </w:rPr>
              <w:t>verwerkingsfase</w:t>
            </w:r>
            <w:r w:rsidRPr="005550B9">
              <w:rPr>
                <w:b w:val="0"/>
              </w:rPr>
              <w:t>)</w:t>
            </w:r>
            <w:r w:rsidR="00B85EB2">
              <w:rPr>
                <w:b w:val="0"/>
              </w:rPr>
              <w:t xml:space="preserve"> verwijder overtollige fases</w:t>
            </w:r>
          </w:p>
        </w:tc>
      </w:tr>
      <w:tr w:rsidR="00BA5153" w:rsidRPr="00662EA2" w14:paraId="5AFC4958" w14:textId="77777777" w:rsidTr="00BA5153">
        <w:trPr>
          <w:trHeight w:val="1134"/>
        </w:trPr>
        <w:tc>
          <w:tcPr>
            <w:tcW w:w="1418" w:type="dxa"/>
            <w:shd w:val="clear" w:color="auto" w:fill="auto"/>
          </w:tcPr>
          <w:p w14:paraId="4CFC7425" w14:textId="30330898" w:rsidR="00BA5153" w:rsidRPr="00417611" w:rsidRDefault="00F00CE7" w:rsidP="00F17906">
            <w:pPr>
              <w:pStyle w:val="Std1"/>
            </w:pPr>
            <w:r>
              <w:t>15</w:t>
            </w:r>
          </w:p>
        </w:tc>
        <w:tc>
          <w:tcPr>
            <w:tcW w:w="8930" w:type="dxa"/>
            <w:shd w:val="clear" w:color="auto" w:fill="auto"/>
          </w:tcPr>
          <w:p w14:paraId="4D052F81" w14:textId="63AB1344" w:rsidR="00C15D57" w:rsidRPr="00C15D57" w:rsidRDefault="00F00CE7" w:rsidP="00F17906">
            <w:pPr>
              <w:pStyle w:val="Std1"/>
            </w:pPr>
            <w:r>
              <w:t xml:space="preserve">Lkr: “Ik heb </w:t>
            </w:r>
            <w:r w:rsidR="007B3C8C">
              <w:t>verschillende verhalen bij voor vandaag. Ik deel jullie op in vijf groepen. De leerlingen die op hun kaartje een heilige koe hebben gaan zitten bij de roeping van Boedd</w:t>
            </w:r>
            <w:r w:rsidR="00256FBF">
              <w:t>h</w:t>
            </w:r>
            <w:r w:rsidR="007B3C8C">
              <w:t xml:space="preserve">a, de mensen met de Hennabloem mogen gaan zitten bij de roeping van Mohammed. De mensen met de Indiaanse vlag mogen gaan zitten bij de twee monniken en de plas. De slang hoort bij Wie goed doet, goed ontmoet. De mensen met de </w:t>
            </w:r>
            <w:proofErr w:type="spellStart"/>
            <w:r w:rsidR="007B3C8C">
              <w:t>taj</w:t>
            </w:r>
            <w:proofErr w:type="spellEnd"/>
            <w:r w:rsidR="007B3C8C">
              <w:t xml:space="preserve"> </w:t>
            </w:r>
            <w:proofErr w:type="spellStart"/>
            <w:r w:rsidR="007B3C8C">
              <w:t>mahal</w:t>
            </w:r>
            <w:proofErr w:type="spellEnd"/>
            <w:r w:rsidR="007B3C8C">
              <w:t xml:space="preserve"> mogen bij de oude vrouw en de krokodil.” </w:t>
            </w:r>
          </w:p>
        </w:tc>
      </w:tr>
      <w:tr w:rsidR="0027641E" w:rsidRPr="00417611" w14:paraId="7BC0380C" w14:textId="77777777" w:rsidTr="00F17906">
        <w:trPr>
          <w:trHeight w:val="227"/>
        </w:trPr>
        <w:tc>
          <w:tcPr>
            <w:tcW w:w="10348" w:type="dxa"/>
            <w:gridSpan w:val="2"/>
            <w:shd w:val="clear" w:color="auto" w:fill="auto"/>
          </w:tcPr>
          <w:p w14:paraId="1B969AE0" w14:textId="2E4F5BDA" w:rsidR="0027641E" w:rsidRPr="00417611" w:rsidRDefault="0027641E" w:rsidP="00166D90">
            <w:pPr>
              <w:pStyle w:val="TM1"/>
              <w:keepNext/>
              <w:jc w:val="center"/>
            </w:pPr>
            <w:r>
              <w:t>Leerfase 2</w:t>
            </w:r>
            <w:r w:rsidRPr="00417611">
              <w:t xml:space="preserve"> </w:t>
            </w:r>
            <w:r>
              <w:rPr>
                <w:b w:val="0"/>
              </w:rPr>
              <w:t>(</w:t>
            </w:r>
            <w:r w:rsidRPr="00952E0F">
              <w:rPr>
                <w:b w:val="0"/>
              </w:rPr>
              <w:t>verwervings</w:t>
            </w:r>
            <w:r>
              <w:rPr>
                <w:b w:val="0"/>
              </w:rPr>
              <w:t>- /</w:t>
            </w:r>
            <w:r w:rsidRPr="005550B9">
              <w:rPr>
                <w:b w:val="0"/>
              </w:rPr>
              <w:t xml:space="preserve"> verwerkingsfase)</w:t>
            </w:r>
          </w:p>
        </w:tc>
      </w:tr>
      <w:tr w:rsidR="00BA5153" w:rsidRPr="00662EA2" w14:paraId="7B4B2E6F" w14:textId="77777777" w:rsidTr="00BA5153">
        <w:trPr>
          <w:trHeight w:val="1134"/>
        </w:trPr>
        <w:tc>
          <w:tcPr>
            <w:tcW w:w="1418" w:type="dxa"/>
            <w:shd w:val="clear" w:color="auto" w:fill="auto"/>
          </w:tcPr>
          <w:p w14:paraId="3CD0BA9A" w14:textId="0134F86F" w:rsidR="00BA5153" w:rsidRPr="00417611" w:rsidRDefault="00F00CE7" w:rsidP="00F17906">
            <w:pPr>
              <w:pStyle w:val="Std1"/>
            </w:pPr>
            <w:r>
              <w:t>10</w:t>
            </w:r>
          </w:p>
        </w:tc>
        <w:tc>
          <w:tcPr>
            <w:tcW w:w="8930" w:type="dxa"/>
            <w:shd w:val="clear" w:color="auto" w:fill="auto"/>
          </w:tcPr>
          <w:p w14:paraId="74EFBCC1" w14:textId="77777777" w:rsidR="009B36D8" w:rsidRDefault="00910FF5" w:rsidP="00F17906">
            <w:pPr>
              <w:pStyle w:val="Std1"/>
            </w:pPr>
            <w:r>
              <w:t>Lkr: “Nu iedereen zijn verhaal goed kent zou ik graag met jullie eens naar de verschillende verhalen kijken. Ik heb graag dat iedere groep om de beurt zijn korte samenvatting voorleest.”</w:t>
            </w:r>
          </w:p>
          <w:p w14:paraId="40435C8F" w14:textId="77777777" w:rsidR="00910FF5" w:rsidRDefault="00910FF5" w:rsidP="00F17906">
            <w:pPr>
              <w:pStyle w:val="Std1"/>
            </w:pPr>
          </w:p>
          <w:p w14:paraId="41594C44" w14:textId="77777777" w:rsidR="00910FF5" w:rsidRDefault="00910FF5" w:rsidP="00F17906">
            <w:pPr>
              <w:pStyle w:val="Std1"/>
            </w:pPr>
            <w:r>
              <w:t>Lkr: “Nu jullie alles hebben gehoord wil ik graag dat jullie met zen allen twee groepen maken. Verhalen die op elkaar lijken moeten bij elkaar horen.”</w:t>
            </w:r>
          </w:p>
          <w:p w14:paraId="4DCD78D3" w14:textId="7FF5C486" w:rsidR="00910FF5" w:rsidRDefault="00910FF5" w:rsidP="00F17906">
            <w:pPr>
              <w:pStyle w:val="Std1"/>
            </w:pPr>
          </w:p>
          <w:p w14:paraId="12813747" w14:textId="0DEEBA5A" w:rsidR="00910FF5" w:rsidRPr="00910FF5" w:rsidRDefault="00910FF5" w:rsidP="00F17906">
            <w:pPr>
              <w:pStyle w:val="Std1"/>
              <w:rPr>
                <w:color w:val="C0504D" w:themeColor="accent2"/>
              </w:rPr>
            </w:pPr>
            <w:r w:rsidRPr="00910FF5">
              <w:rPr>
                <w:color w:val="C0504D" w:themeColor="accent2"/>
              </w:rPr>
              <w:t>Indien de groepen klopten:</w:t>
            </w:r>
          </w:p>
          <w:p w14:paraId="5A3BF679" w14:textId="350EFDD5" w:rsidR="00910FF5" w:rsidRDefault="00910FF5" w:rsidP="00F17906">
            <w:pPr>
              <w:pStyle w:val="Std1"/>
            </w:pPr>
            <w:r>
              <w:t xml:space="preserve">Lkr: “Ik heb nog twee verhalen bij die we al hebben besproken. De barmhartige Samaritaan en het verhaal van Mozes. Welk verhaal zou ik aan </w:t>
            </w:r>
            <w:r w:rsidR="00256FBF">
              <w:t>w</w:t>
            </w:r>
            <w:r>
              <w:t>elke groep moeten geven?”</w:t>
            </w:r>
          </w:p>
          <w:p w14:paraId="35750363" w14:textId="77777777" w:rsidR="00910FF5" w:rsidRDefault="00910FF5" w:rsidP="00F17906">
            <w:pPr>
              <w:pStyle w:val="Std1"/>
            </w:pPr>
          </w:p>
          <w:p w14:paraId="2B8DF4D1" w14:textId="77777777" w:rsidR="00910FF5" w:rsidRPr="00910FF5" w:rsidRDefault="00910FF5" w:rsidP="00F17906">
            <w:pPr>
              <w:pStyle w:val="Std1"/>
              <w:rPr>
                <w:color w:val="C0504D" w:themeColor="accent2"/>
              </w:rPr>
            </w:pPr>
            <w:r w:rsidRPr="00910FF5">
              <w:rPr>
                <w:color w:val="C0504D" w:themeColor="accent2"/>
              </w:rPr>
              <w:t>Indien de groepen niet klopten:</w:t>
            </w:r>
          </w:p>
          <w:p w14:paraId="6CC6598B" w14:textId="77777777" w:rsidR="00910FF5" w:rsidRDefault="00910FF5" w:rsidP="00F17906">
            <w:pPr>
              <w:pStyle w:val="Std1"/>
            </w:pPr>
            <w:r>
              <w:t>Lkr: “Ik heb nog twee verhalen bij die we al hebben besproken. De barmhartige Samaritaan en het verhaal van Mozes. Deze twee verhalen zijn de twee groepen, moeten we de groepen dan aanpassen?”</w:t>
            </w:r>
          </w:p>
          <w:p w14:paraId="39E4AF27" w14:textId="77777777" w:rsidR="00910FF5" w:rsidRDefault="00910FF5" w:rsidP="00F17906">
            <w:pPr>
              <w:pStyle w:val="Std1"/>
            </w:pPr>
          </w:p>
          <w:p w14:paraId="62E8D4DB" w14:textId="77777777" w:rsidR="00910FF5" w:rsidRDefault="00910FF5" w:rsidP="00F17906">
            <w:pPr>
              <w:pStyle w:val="Std1"/>
            </w:pPr>
            <w:r>
              <w:t>Lkr: “Wat kunnen we nu beslissen als we zo kijken naar de twee groepen? Zijn alle godsdiensten helemaal anders?”</w:t>
            </w:r>
          </w:p>
          <w:p w14:paraId="183318CD" w14:textId="46E7F537" w:rsidR="00910FF5" w:rsidRPr="00910FF5" w:rsidRDefault="00910FF5" w:rsidP="00F17906">
            <w:pPr>
              <w:pStyle w:val="Std1"/>
              <w:rPr>
                <w:color w:val="9BBB59" w:themeColor="accent3"/>
              </w:rPr>
            </w:pPr>
            <w:r>
              <w:rPr>
                <w:color w:val="9BBB59" w:themeColor="accent3"/>
              </w:rPr>
              <w:t xml:space="preserve">Nee, de godsdiensten hebben heel gelijkwaardige waarden. </w:t>
            </w:r>
          </w:p>
        </w:tc>
      </w:tr>
      <w:tr w:rsidR="0027641E" w:rsidRPr="00417611" w14:paraId="7D2D1682" w14:textId="77777777" w:rsidTr="00F17906">
        <w:trPr>
          <w:trHeight w:val="227"/>
        </w:trPr>
        <w:tc>
          <w:tcPr>
            <w:tcW w:w="10348" w:type="dxa"/>
            <w:gridSpan w:val="2"/>
            <w:shd w:val="clear" w:color="auto" w:fill="auto"/>
          </w:tcPr>
          <w:p w14:paraId="0E4160D9" w14:textId="6730E3A7" w:rsidR="0027641E" w:rsidRPr="00417611" w:rsidRDefault="0027641E" w:rsidP="00166D90">
            <w:pPr>
              <w:pStyle w:val="TM1"/>
              <w:keepNext/>
              <w:jc w:val="center"/>
            </w:pPr>
            <w:r>
              <w:t>Leerfase 3</w:t>
            </w:r>
            <w:r w:rsidRPr="00417611">
              <w:t xml:space="preserve"> </w:t>
            </w:r>
            <w:r>
              <w:rPr>
                <w:b w:val="0"/>
              </w:rPr>
              <w:t>(</w:t>
            </w:r>
            <w:r w:rsidRPr="00952E0F">
              <w:rPr>
                <w:b w:val="0"/>
              </w:rPr>
              <w:t>verwervings</w:t>
            </w:r>
            <w:r>
              <w:rPr>
                <w:b w:val="0"/>
              </w:rPr>
              <w:t>- /</w:t>
            </w:r>
            <w:r w:rsidRPr="005550B9">
              <w:rPr>
                <w:b w:val="0"/>
              </w:rPr>
              <w:t xml:space="preserve"> verwerkingsfase)</w:t>
            </w:r>
          </w:p>
        </w:tc>
      </w:tr>
      <w:tr w:rsidR="00BA5153" w:rsidRPr="00662EA2" w14:paraId="408608AD" w14:textId="77777777" w:rsidTr="00BA5153">
        <w:trPr>
          <w:trHeight w:val="1134"/>
        </w:trPr>
        <w:tc>
          <w:tcPr>
            <w:tcW w:w="1418" w:type="dxa"/>
            <w:shd w:val="clear" w:color="auto" w:fill="auto"/>
          </w:tcPr>
          <w:p w14:paraId="5BE2ABA7" w14:textId="395A35A4" w:rsidR="00BA5153" w:rsidRPr="00417611" w:rsidRDefault="00F00CE7" w:rsidP="00F17906">
            <w:pPr>
              <w:pStyle w:val="Std1"/>
            </w:pPr>
            <w:r>
              <w:t>15</w:t>
            </w:r>
          </w:p>
        </w:tc>
        <w:tc>
          <w:tcPr>
            <w:tcW w:w="8930" w:type="dxa"/>
            <w:shd w:val="clear" w:color="auto" w:fill="auto"/>
          </w:tcPr>
          <w:p w14:paraId="01874602" w14:textId="3EEECF49" w:rsidR="00AD4214" w:rsidRPr="00F00CE7" w:rsidRDefault="00F00CE7" w:rsidP="00F17906">
            <w:pPr>
              <w:pStyle w:val="Std1"/>
            </w:pPr>
            <w:r>
              <w:t>Lkr: “Ik heb graag dat jullie nu samen proberen om het verhaal uit te beelden. Je krijgt van mij 15 minuten om een manier te vinden om het verhaal uit te beelden.”</w:t>
            </w:r>
          </w:p>
          <w:p w14:paraId="45C5637A" w14:textId="7E1B89ED" w:rsidR="00AD4214" w:rsidRPr="009B2EB3" w:rsidRDefault="00AD4214" w:rsidP="00F17906">
            <w:pPr>
              <w:pStyle w:val="Std1"/>
              <w:rPr>
                <w:b/>
                <w:bCs/>
              </w:rPr>
            </w:pPr>
          </w:p>
        </w:tc>
      </w:tr>
      <w:tr w:rsidR="00264C64" w:rsidRPr="00417611" w14:paraId="6A677124" w14:textId="77777777" w:rsidTr="0027641E">
        <w:trPr>
          <w:trHeight w:val="227"/>
        </w:trPr>
        <w:tc>
          <w:tcPr>
            <w:tcW w:w="10348" w:type="dxa"/>
            <w:gridSpan w:val="2"/>
            <w:shd w:val="clear" w:color="auto" w:fill="auto"/>
          </w:tcPr>
          <w:p w14:paraId="120524F4" w14:textId="2ED855BA" w:rsidR="00264C64" w:rsidRPr="00417611" w:rsidRDefault="00264C64" w:rsidP="00166D90">
            <w:pPr>
              <w:pStyle w:val="TM1"/>
              <w:keepNext/>
              <w:jc w:val="center"/>
            </w:pPr>
            <w:r w:rsidRPr="00394BAE">
              <w:lastRenderedPageBreak/>
              <w:t>Slotfase</w:t>
            </w:r>
          </w:p>
        </w:tc>
      </w:tr>
      <w:tr w:rsidR="00BA5153" w:rsidRPr="00662EA2" w14:paraId="4C2E96A2" w14:textId="77777777" w:rsidTr="00BA5153">
        <w:trPr>
          <w:trHeight w:val="1134"/>
        </w:trPr>
        <w:tc>
          <w:tcPr>
            <w:tcW w:w="1418" w:type="dxa"/>
            <w:shd w:val="clear" w:color="auto" w:fill="auto"/>
          </w:tcPr>
          <w:p w14:paraId="6CD307ED" w14:textId="3014C4D9" w:rsidR="00BA5153" w:rsidRPr="00417611" w:rsidRDefault="00F00CE7" w:rsidP="005B7B69">
            <w:pPr>
              <w:pStyle w:val="Std1"/>
            </w:pPr>
            <w:r>
              <w:t>15</w:t>
            </w:r>
          </w:p>
        </w:tc>
        <w:tc>
          <w:tcPr>
            <w:tcW w:w="8930" w:type="dxa"/>
            <w:shd w:val="clear" w:color="auto" w:fill="auto"/>
          </w:tcPr>
          <w:p w14:paraId="3B8DDB9B" w14:textId="18ADD500" w:rsidR="00BA5153" w:rsidRPr="00F00CE7" w:rsidRDefault="00F00CE7" w:rsidP="005B7B69">
            <w:pPr>
              <w:pStyle w:val="Std1"/>
            </w:pPr>
            <w:r>
              <w:t>Lkr: “Ik wil graag de verschillende verhaaltjes zien. Wie wil er eerst zijn verhaal tonen?”</w:t>
            </w:r>
          </w:p>
        </w:tc>
      </w:tr>
    </w:tbl>
    <w:p w14:paraId="705B9249" w14:textId="2353CA6E" w:rsidR="00D80998" w:rsidRDefault="00D80998" w:rsidP="00606A5E">
      <w:pPr>
        <w:pStyle w:val="Koptekst"/>
        <w:tabs>
          <w:tab w:val="clear" w:pos="4536"/>
          <w:tab w:val="clear" w:pos="9072"/>
        </w:tabs>
        <w:rPr>
          <w:rFonts w:ascii="Verdana" w:hAnsi="Verdana" w:cs="Arial"/>
          <w:bCs/>
          <w:sz w:val="16"/>
          <w:szCs w:val="18"/>
        </w:rPr>
      </w:pPr>
    </w:p>
    <w:sectPr w:rsidR="00D80998" w:rsidSect="00627825">
      <w:footerReference w:type="default" r:id="rId16"/>
      <w:pgSz w:w="11906" w:h="16838" w:code="9"/>
      <w:pgMar w:top="737" w:right="851" w:bottom="737" w:left="851" w:header="709" w:footer="56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30ED38" w14:textId="77777777" w:rsidR="00C40775" w:rsidRDefault="00C40775">
      <w:r>
        <w:separator/>
      </w:r>
    </w:p>
  </w:endnote>
  <w:endnote w:type="continuationSeparator" w:id="0">
    <w:p w14:paraId="60407BD4" w14:textId="77777777" w:rsidR="00C40775" w:rsidRDefault="00C407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Univers">
    <w:charset w:val="00"/>
    <w:family w:val="swiss"/>
    <w:pitch w:val="variable"/>
    <w:sig w:usb0="80000287" w:usb1="00000000" w:usb2="00000000" w:usb3="00000000" w:csb0="0000000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 w:name="Arial Narrow">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15C97B" w14:textId="70B28475" w:rsidR="00F17906" w:rsidRPr="00F14CBF" w:rsidRDefault="00F17906" w:rsidP="00627825">
    <w:pPr>
      <w:pStyle w:val="Voettekst"/>
      <w:tabs>
        <w:tab w:val="clear" w:pos="4536"/>
        <w:tab w:val="clear" w:pos="9072"/>
        <w:tab w:val="left" w:pos="284"/>
        <w:tab w:val="center" w:pos="5103"/>
        <w:tab w:val="right" w:pos="10206"/>
      </w:tabs>
      <w:spacing w:before="120"/>
      <w:rPr>
        <w:rFonts w:ascii="Verdana" w:hAnsi="Verdana"/>
        <w:sz w:val="16"/>
        <w:szCs w:val="16"/>
      </w:rPr>
    </w:pPr>
    <w:r>
      <w:rPr>
        <w:rFonts w:ascii="Verdana" w:hAnsi="Verdana" w:cs="Arial"/>
        <w:sz w:val="16"/>
        <w:szCs w:val="16"/>
      </w:rPr>
      <w:t xml:space="preserve">Thomas More </w:t>
    </w:r>
    <w:r w:rsidRPr="00F14CBF">
      <w:rPr>
        <w:rFonts w:ascii="Verdana" w:hAnsi="Verdana" w:cs="Arial"/>
        <w:sz w:val="16"/>
        <w:szCs w:val="16"/>
      </w:rPr>
      <w:t xml:space="preserve">Kempen – </w:t>
    </w:r>
    <w:r>
      <w:rPr>
        <w:rFonts w:ascii="Verdana" w:hAnsi="Verdana" w:cs="Arial"/>
        <w:sz w:val="16"/>
        <w:szCs w:val="16"/>
      </w:rPr>
      <w:t xml:space="preserve">Lerarenopleiding </w:t>
    </w:r>
    <w:r>
      <w:rPr>
        <w:rFonts w:ascii="Verdana" w:hAnsi="Verdana" w:cs="Arial"/>
        <w:sz w:val="16"/>
        <w:szCs w:val="16"/>
      </w:rPr>
      <w:tab/>
    </w:r>
    <w:r>
      <w:rPr>
        <w:rFonts w:ascii="Verdana" w:hAnsi="Verdana" w:cs="Arial"/>
        <w:sz w:val="16"/>
        <w:szCs w:val="16"/>
      </w:rPr>
      <w:tab/>
    </w:r>
    <w:r w:rsidRPr="007E7479">
      <w:rPr>
        <w:rFonts w:ascii="Verdana" w:hAnsi="Verdana"/>
        <w:sz w:val="16"/>
        <w:szCs w:val="16"/>
      </w:rPr>
      <w:t xml:space="preserve">Pagina </w:t>
    </w:r>
    <w:r w:rsidRPr="007E7479">
      <w:rPr>
        <w:rFonts w:ascii="Verdana" w:hAnsi="Verdana"/>
        <w:sz w:val="16"/>
        <w:szCs w:val="16"/>
      </w:rPr>
      <w:fldChar w:fldCharType="begin"/>
    </w:r>
    <w:r w:rsidRPr="007E7479">
      <w:rPr>
        <w:rFonts w:ascii="Verdana" w:hAnsi="Verdana"/>
        <w:sz w:val="16"/>
        <w:szCs w:val="16"/>
      </w:rPr>
      <w:instrText>PAGE   \* MERGEFORMAT</w:instrText>
    </w:r>
    <w:r w:rsidRPr="007E7479">
      <w:rPr>
        <w:rFonts w:ascii="Verdana" w:hAnsi="Verdana"/>
        <w:sz w:val="16"/>
        <w:szCs w:val="16"/>
      </w:rPr>
      <w:fldChar w:fldCharType="separate"/>
    </w:r>
    <w:r>
      <w:rPr>
        <w:rFonts w:ascii="Verdana" w:hAnsi="Verdana"/>
        <w:noProof/>
        <w:sz w:val="16"/>
        <w:szCs w:val="16"/>
      </w:rPr>
      <w:t>1</w:t>
    </w:r>
    <w:r w:rsidRPr="007E7479">
      <w:rPr>
        <w:rFonts w:ascii="Verdana" w:hAnsi="Verdana"/>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C1D08D" w14:textId="77777777" w:rsidR="00C40775" w:rsidRDefault="00C40775">
      <w:r>
        <w:separator/>
      </w:r>
    </w:p>
  </w:footnote>
  <w:footnote w:type="continuationSeparator" w:id="0">
    <w:p w14:paraId="21322453" w14:textId="77777777" w:rsidR="00C40775" w:rsidRDefault="00C4077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361FEC"/>
    <w:multiLevelType w:val="hybridMultilevel"/>
    <w:tmpl w:val="0764D154"/>
    <w:lvl w:ilvl="0" w:tplc="E7B6DE48">
      <w:numFmt w:val="bullet"/>
      <w:lvlText w:val="-"/>
      <w:lvlJc w:val="left"/>
      <w:pPr>
        <w:ind w:left="720" w:hanging="360"/>
      </w:pPr>
      <w:rPr>
        <w:rFonts w:ascii="Verdana" w:eastAsia="Times New Roman" w:hAnsi="Verdana"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CD0362F"/>
    <w:multiLevelType w:val="hybridMultilevel"/>
    <w:tmpl w:val="D42AF22E"/>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1776306E"/>
    <w:multiLevelType w:val="hybridMultilevel"/>
    <w:tmpl w:val="63DC4F1E"/>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3" w15:restartNumberingAfterBreak="0">
    <w:nsid w:val="1EE97AE8"/>
    <w:multiLevelType w:val="hybridMultilevel"/>
    <w:tmpl w:val="AD2AC272"/>
    <w:lvl w:ilvl="0" w:tplc="8BF84EA6">
      <w:start w:val="4"/>
      <w:numFmt w:val="bullet"/>
      <w:lvlText w:val="-"/>
      <w:lvlJc w:val="left"/>
      <w:pPr>
        <w:ind w:left="417" w:hanging="360"/>
      </w:pPr>
      <w:rPr>
        <w:rFonts w:ascii="Verdana" w:eastAsia="Times New Roman" w:hAnsi="Verdana" w:cs="Arial" w:hint="default"/>
      </w:rPr>
    </w:lvl>
    <w:lvl w:ilvl="1" w:tplc="08130003" w:tentative="1">
      <w:start w:val="1"/>
      <w:numFmt w:val="bullet"/>
      <w:lvlText w:val="o"/>
      <w:lvlJc w:val="left"/>
      <w:pPr>
        <w:ind w:left="1137" w:hanging="360"/>
      </w:pPr>
      <w:rPr>
        <w:rFonts w:ascii="Courier New" w:hAnsi="Courier New" w:cs="Courier New" w:hint="default"/>
      </w:rPr>
    </w:lvl>
    <w:lvl w:ilvl="2" w:tplc="08130005" w:tentative="1">
      <w:start w:val="1"/>
      <w:numFmt w:val="bullet"/>
      <w:lvlText w:val=""/>
      <w:lvlJc w:val="left"/>
      <w:pPr>
        <w:ind w:left="1857" w:hanging="360"/>
      </w:pPr>
      <w:rPr>
        <w:rFonts w:ascii="Wingdings" w:hAnsi="Wingdings" w:hint="default"/>
      </w:rPr>
    </w:lvl>
    <w:lvl w:ilvl="3" w:tplc="08130001" w:tentative="1">
      <w:start w:val="1"/>
      <w:numFmt w:val="bullet"/>
      <w:lvlText w:val=""/>
      <w:lvlJc w:val="left"/>
      <w:pPr>
        <w:ind w:left="2577" w:hanging="360"/>
      </w:pPr>
      <w:rPr>
        <w:rFonts w:ascii="Symbol" w:hAnsi="Symbol" w:hint="default"/>
      </w:rPr>
    </w:lvl>
    <w:lvl w:ilvl="4" w:tplc="08130003" w:tentative="1">
      <w:start w:val="1"/>
      <w:numFmt w:val="bullet"/>
      <w:lvlText w:val="o"/>
      <w:lvlJc w:val="left"/>
      <w:pPr>
        <w:ind w:left="3297" w:hanging="360"/>
      </w:pPr>
      <w:rPr>
        <w:rFonts w:ascii="Courier New" w:hAnsi="Courier New" w:cs="Courier New" w:hint="default"/>
      </w:rPr>
    </w:lvl>
    <w:lvl w:ilvl="5" w:tplc="08130005" w:tentative="1">
      <w:start w:val="1"/>
      <w:numFmt w:val="bullet"/>
      <w:lvlText w:val=""/>
      <w:lvlJc w:val="left"/>
      <w:pPr>
        <w:ind w:left="4017" w:hanging="360"/>
      </w:pPr>
      <w:rPr>
        <w:rFonts w:ascii="Wingdings" w:hAnsi="Wingdings" w:hint="default"/>
      </w:rPr>
    </w:lvl>
    <w:lvl w:ilvl="6" w:tplc="08130001" w:tentative="1">
      <w:start w:val="1"/>
      <w:numFmt w:val="bullet"/>
      <w:lvlText w:val=""/>
      <w:lvlJc w:val="left"/>
      <w:pPr>
        <w:ind w:left="4737" w:hanging="360"/>
      </w:pPr>
      <w:rPr>
        <w:rFonts w:ascii="Symbol" w:hAnsi="Symbol" w:hint="default"/>
      </w:rPr>
    </w:lvl>
    <w:lvl w:ilvl="7" w:tplc="08130003" w:tentative="1">
      <w:start w:val="1"/>
      <w:numFmt w:val="bullet"/>
      <w:lvlText w:val="o"/>
      <w:lvlJc w:val="left"/>
      <w:pPr>
        <w:ind w:left="5457" w:hanging="360"/>
      </w:pPr>
      <w:rPr>
        <w:rFonts w:ascii="Courier New" w:hAnsi="Courier New" w:cs="Courier New" w:hint="default"/>
      </w:rPr>
    </w:lvl>
    <w:lvl w:ilvl="8" w:tplc="08130005" w:tentative="1">
      <w:start w:val="1"/>
      <w:numFmt w:val="bullet"/>
      <w:lvlText w:val=""/>
      <w:lvlJc w:val="left"/>
      <w:pPr>
        <w:ind w:left="6177" w:hanging="360"/>
      </w:pPr>
      <w:rPr>
        <w:rFonts w:ascii="Wingdings" w:hAnsi="Wingdings" w:hint="default"/>
      </w:rPr>
    </w:lvl>
  </w:abstractNum>
  <w:abstractNum w:abstractNumId="4" w15:restartNumberingAfterBreak="0">
    <w:nsid w:val="1FCA4DA9"/>
    <w:multiLevelType w:val="hybridMultilevel"/>
    <w:tmpl w:val="048CE080"/>
    <w:lvl w:ilvl="0" w:tplc="A5880108">
      <w:numFmt w:val="bullet"/>
      <w:lvlText w:val="-"/>
      <w:lvlJc w:val="left"/>
      <w:pPr>
        <w:ind w:left="720" w:hanging="360"/>
      </w:pPr>
      <w:rPr>
        <w:rFonts w:ascii="Verdana" w:eastAsia="Times New Roman" w:hAnsi="Verdana"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202B56E1"/>
    <w:multiLevelType w:val="hybridMultilevel"/>
    <w:tmpl w:val="8FB812B2"/>
    <w:lvl w:ilvl="0" w:tplc="08130001">
      <w:start w:val="1"/>
      <w:numFmt w:val="bullet"/>
      <w:lvlText w:val=""/>
      <w:lvlJc w:val="left"/>
      <w:pPr>
        <w:ind w:left="2062" w:hanging="360"/>
      </w:pPr>
      <w:rPr>
        <w:rFonts w:ascii="Symbol" w:hAnsi="Symbol" w:hint="default"/>
      </w:rPr>
    </w:lvl>
    <w:lvl w:ilvl="1" w:tplc="08130003" w:tentative="1">
      <w:start w:val="1"/>
      <w:numFmt w:val="bullet"/>
      <w:lvlText w:val="o"/>
      <w:lvlJc w:val="left"/>
      <w:pPr>
        <w:ind w:left="2782" w:hanging="360"/>
      </w:pPr>
      <w:rPr>
        <w:rFonts w:ascii="Courier New" w:hAnsi="Courier New" w:cs="Courier New" w:hint="default"/>
      </w:rPr>
    </w:lvl>
    <w:lvl w:ilvl="2" w:tplc="08130005" w:tentative="1">
      <w:start w:val="1"/>
      <w:numFmt w:val="bullet"/>
      <w:lvlText w:val=""/>
      <w:lvlJc w:val="left"/>
      <w:pPr>
        <w:ind w:left="3502" w:hanging="360"/>
      </w:pPr>
      <w:rPr>
        <w:rFonts w:ascii="Wingdings" w:hAnsi="Wingdings" w:hint="default"/>
      </w:rPr>
    </w:lvl>
    <w:lvl w:ilvl="3" w:tplc="08130001" w:tentative="1">
      <w:start w:val="1"/>
      <w:numFmt w:val="bullet"/>
      <w:lvlText w:val=""/>
      <w:lvlJc w:val="left"/>
      <w:pPr>
        <w:ind w:left="4222" w:hanging="360"/>
      </w:pPr>
      <w:rPr>
        <w:rFonts w:ascii="Symbol" w:hAnsi="Symbol" w:hint="default"/>
      </w:rPr>
    </w:lvl>
    <w:lvl w:ilvl="4" w:tplc="08130003" w:tentative="1">
      <w:start w:val="1"/>
      <w:numFmt w:val="bullet"/>
      <w:lvlText w:val="o"/>
      <w:lvlJc w:val="left"/>
      <w:pPr>
        <w:ind w:left="4942" w:hanging="360"/>
      </w:pPr>
      <w:rPr>
        <w:rFonts w:ascii="Courier New" w:hAnsi="Courier New" w:cs="Courier New" w:hint="default"/>
      </w:rPr>
    </w:lvl>
    <w:lvl w:ilvl="5" w:tplc="08130005" w:tentative="1">
      <w:start w:val="1"/>
      <w:numFmt w:val="bullet"/>
      <w:lvlText w:val=""/>
      <w:lvlJc w:val="left"/>
      <w:pPr>
        <w:ind w:left="5662" w:hanging="360"/>
      </w:pPr>
      <w:rPr>
        <w:rFonts w:ascii="Wingdings" w:hAnsi="Wingdings" w:hint="default"/>
      </w:rPr>
    </w:lvl>
    <w:lvl w:ilvl="6" w:tplc="08130001" w:tentative="1">
      <w:start w:val="1"/>
      <w:numFmt w:val="bullet"/>
      <w:lvlText w:val=""/>
      <w:lvlJc w:val="left"/>
      <w:pPr>
        <w:ind w:left="6382" w:hanging="360"/>
      </w:pPr>
      <w:rPr>
        <w:rFonts w:ascii="Symbol" w:hAnsi="Symbol" w:hint="default"/>
      </w:rPr>
    </w:lvl>
    <w:lvl w:ilvl="7" w:tplc="08130003" w:tentative="1">
      <w:start w:val="1"/>
      <w:numFmt w:val="bullet"/>
      <w:lvlText w:val="o"/>
      <w:lvlJc w:val="left"/>
      <w:pPr>
        <w:ind w:left="7102" w:hanging="360"/>
      </w:pPr>
      <w:rPr>
        <w:rFonts w:ascii="Courier New" w:hAnsi="Courier New" w:cs="Courier New" w:hint="default"/>
      </w:rPr>
    </w:lvl>
    <w:lvl w:ilvl="8" w:tplc="08130005" w:tentative="1">
      <w:start w:val="1"/>
      <w:numFmt w:val="bullet"/>
      <w:lvlText w:val=""/>
      <w:lvlJc w:val="left"/>
      <w:pPr>
        <w:ind w:left="7822" w:hanging="360"/>
      </w:pPr>
      <w:rPr>
        <w:rFonts w:ascii="Wingdings" w:hAnsi="Wingdings" w:hint="default"/>
      </w:rPr>
    </w:lvl>
  </w:abstractNum>
  <w:abstractNum w:abstractNumId="6" w15:restartNumberingAfterBreak="0">
    <w:nsid w:val="236F1F0E"/>
    <w:multiLevelType w:val="hybridMultilevel"/>
    <w:tmpl w:val="39ACD9C2"/>
    <w:lvl w:ilvl="0" w:tplc="C3D202EA">
      <w:numFmt w:val="bullet"/>
      <w:lvlText w:val="-"/>
      <w:lvlJc w:val="left"/>
      <w:pPr>
        <w:ind w:left="360" w:hanging="360"/>
      </w:pPr>
      <w:rPr>
        <w:rFonts w:ascii="Univers" w:eastAsia="Times New Roman" w:hAnsi="Univers" w:cs="Times New Roman" w:hint="default"/>
      </w:rPr>
    </w:lvl>
    <w:lvl w:ilvl="1" w:tplc="08130003">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7" w15:restartNumberingAfterBreak="0">
    <w:nsid w:val="29BA6C58"/>
    <w:multiLevelType w:val="hybridMultilevel"/>
    <w:tmpl w:val="7404406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29D7613E"/>
    <w:multiLevelType w:val="hybridMultilevel"/>
    <w:tmpl w:val="C4CA0D4A"/>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9" w15:restartNumberingAfterBreak="0">
    <w:nsid w:val="2A6D5612"/>
    <w:multiLevelType w:val="hybridMultilevel"/>
    <w:tmpl w:val="7CA66F7A"/>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0" w15:restartNumberingAfterBreak="0">
    <w:nsid w:val="31763F10"/>
    <w:multiLevelType w:val="hybridMultilevel"/>
    <w:tmpl w:val="3696A04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31A42697"/>
    <w:multiLevelType w:val="hybridMultilevel"/>
    <w:tmpl w:val="3A145AF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46752C59"/>
    <w:multiLevelType w:val="hybridMultilevel"/>
    <w:tmpl w:val="20D87C4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46BF400E"/>
    <w:multiLevelType w:val="hybridMultilevel"/>
    <w:tmpl w:val="95CC336E"/>
    <w:lvl w:ilvl="0" w:tplc="0813000F">
      <w:start w:val="1"/>
      <w:numFmt w:val="decimal"/>
      <w:lvlText w:val="%1."/>
      <w:lvlJc w:val="left"/>
      <w:pPr>
        <w:ind w:left="720" w:hanging="360"/>
      </w:pPr>
      <w:rPr>
        <w:rFonts w:hint="default"/>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4" w15:restartNumberingAfterBreak="0">
    <w:nsid w:val="4977197C"/>
    <w:multiLevelType w:val="hybridMultilevel"/>
    <w:tmpl w:val="05004FDA"/>
    <w:lvl w:ilvl="0" w:tplc="8E42050C">
      <w:start w:val="1"/>
      <w:numFmt w:val="bullet"/>
      <w:lvlText w:val=""/>
      <w:lvlJc w:val="left"/>
      <w:pPr>
        <w:ind w:left="1080" w:hanging="360"/>
      </w:pPr>
      <w:rPr>
        <w:rFonts w:ascii="Symbol" w:eastAsiaTheme="minorHAnsi" w:hAnsi="Symbol" w:cstheme="minorBidi"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5" w15:restartNumberingAfterBreak="0">
    <w:nsid w:val="4FBA6460"/>
    <w:multiLevelType w:val="hybridMultilevel"/>
    <w:tmpl w:val="16C029F0"/>
    <w:lvl w:ilvl="0" w:tplc="D436C79C">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0811E6E"/>
    <w:multiLevelType w:val="hybridMultilevel"/>
    <w:tmpl w:val="38883132"/>
    <w:lvl w:ilvl="0" w:tplc="D436C79C">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0C266C9"/>
    <w:multiLevelType w:val="hybridMultilevel"/>
    <w:tmpl w:val="F61AEB34"/>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8" w15:restartNumberingAfterBreak="0">
    <w:nsid w:val="5FC5484B"/>
    <w:multiLevelType w:val="hybridMultilevel"/>
    <w:tmpl w:val="512C90D0"/>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9" w15:restartNumberingAfterBreak="0">
    <w:nsid w:val="7CA1719A"/>
    <w:multiLevelType w:val="hybridMultilevel"/>
    <w:tmpl w:val="D2C8BFF0"/>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abstractNumId w:val="3"/>
  </w:num>
  <w:num w:numId="2">
    <w:abstractNumId w:val="14"/>
  </w:num>
  <w:num w:numId="3">
    <w:abstractNumId w:val="5"/>
  </w:num>
  <w:num w:numId="4">
    <w:abstractNumId w:val="6"/>
  </w:num>
  <w:num w:numId="5">
    <w:abstractNumId w:val="2"/>
  </w:num>
  <w:num w:numId="6">
    <w:abstractNumId w:val="8"/>
  </w:num>
  <w:num w:numId="7">
    <w:abstractNumId w:val="15"/>
  </w:num>
  <w:num w:numId="8">
    <w:abstractNumId w:val="16"/>
  </w:num>
  <w:num w:numId="9">
    <w:abstractNumId w:val="0"/>
  </w:num>
  <w:num w:numId="10">
    <w:abstractNumId w:val="4"/>
  </w:num>
  <w:num w:numId="11">
    <w:abstractNumId w:val="12"/>
  </w:num>
  <w:num w:numId="12">
    <w:abstractNumId w:val="13"/>
  </w:num>
  <w:num w:numId="13">
    <w:abstractNumId w:val="1"/>
  </w:num>
  <w:num w:numId="14">
    <w:abstractNumId w:val="9"/>
  </w:num>
  <w:num w:numId="15">
    <w:abstractNumId w:val="18"/>
  </w:num>
  <w:num w:numId="16">
    <w:abstractNumId w:val="19"/>
  </w:num>
  <w:num w:numId="17">
    <w:abstractNumId w:val="17"/>
  </w:num>
  <w:num w:numId="18">
    <w:abstractNumId w:val="7"/>
  </w:num>
  <w:num w:numId="19">
    <w:abstractNumId w:val="10"/>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rawingGridHorizontalSpacing w:val="57"/>
  <w:drawingGridVerticalSpacing w:val="57"/>
  <w:displayHorizontalDrawingGridEvery w:val="4"/>
  <w:displayVerticalDrawingGridEvery w:val="4"/>
  <w:doNotUseMarginsForDrawingGridOrigin/>
  <w:drawingGridVerticalOrigin w:val="198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6F38"/>
    <w:rsid w:val="000011ED"/>
    <w:rsid w:val="000041EB"/>
    <w:rsid w:val="000041ED"/>
    <w:rsid w:val="00013518"/>
    <w:rsid w:val="000152D3"/>
    <w:rsid w:val="00020E17"/>
    <w:rsid w:val="00025CEB"/>
    <w:rsid w:val="0003565C"/>
    <w:rsid w:val="000763E5"/>
    <w:rsid w:val="00091120"/>
    <w:rsid w:val="000A20F0"/>
    <w:rsid w:val="000D15BE"/>
    <w:rsid w:val="000E35E0"/>
    <w:rsid w:val="000F33FD"/>
    <w:rsid w:val="000F6326"/>
    <w:rsid w:val="001001E6"/>
    <w:rsid w:val="00102D16"/>
    <w:rsid w:val="00106AD0"/>
    <w:rsid w:val="00111BDE"/>
    <w:rsid w:val="001129AC"/>
    <w:rsid w:val="00112B99"/>
    <w:rsid w:val="00126F38"/>
    <w:rsid w:val="00131C88"/>
    <w:rsid w:val="0013216E"/>
    <w:rsid w:val="001373F8"/>
    <w:rsid w:val="00166D90"/>
    <w:rsid w:val="00166F70"/>
    <w:rsid w:val="00187D94"/>
    <w:rsid w:val="0019390D"/>
    <w:rsid w:val="001A0739"/>
    <w:rsid w:val="001A1BB9"/>
    <w:rsid w:val="001B28BD"/>
    <w:rsid w:val="001B579B"/>
    <w:rsid w:val="001C3A57"/>
    <w:rsid w:val="001C5F45"/>
    <w:rsid w:val="001E032D"/>
    <w:rsid w:val="001E7437"/>
    <w:rsid w:val="00200214"/>
    <w:rsid w:val="00203BE0"/>
    <w:rsid w:val="0023141C"/>
    <w:rsid w:val="00234599"/>
    <w:rsid w:val="00241741"/>
    <w:rsid w:val="002436EF"/>
    <w:rsid w:val="00256480"/>
    <w:rsid w:val="0025689E"/>
    <w:rsid w:val="00256DDA"/>
    <w:rsid w:val="00256FBF"/>
    <w:rsid w:val="00257CAB"/>
    <w:rsid w:val="00262559"/>
    <w:rsid w:val="002644D0"/>
    <w:rsid w:val="00264C64"/>
    <w:rsid w:val="0027641E"/>
    <w:rsid w:val="00277061"/>
    <w:rsid w:val="00280E47"/>
    <w:rsid w:val="002828DD"/>
    <w:rsid w:val="002937F7"/>
    <w:rsid w:val="002A45E5"/>
    <w:rsid w:val="002A695D"/>
    <w:rsid w:val="002C0395"/>
    <w:rsid w:val="002C27E9"/>
    <w:rsid w:val="002E0F55"/>
    <w:rsid w:val="003153CA"/>
    <w:rsid w:val="00323CEA"/>
    <w:rsid w:val="00334DAC"/>
    <w:rsid w:val="00334E05"/>
    <w:rsid w:val="003563A6"/>
    <w:rsid w:val="00356C3B"/>
    <w:rsid w:val="00361772"/>
    <w:rsid w:val="00361A59"/>
    <w:rsid w:val="00381E1C"/>
    <w:rsid w:val="00383C57"/>
    <w:rsid w:val="00387C7B"/>
    <w:rsid w:val="00394BA2"/>
    <w:rsid w:val="00394BAE"/>
    <w:rsid w:val="003A7F82"/>
    <w:rsid w:val="003B11CB"/>
    <w:rsid w:val="003C4735"/>
    <w:rsid w:val="003D2EE0"/>
    <w:rsid w:val="003D41FF"/>
    <w:rsid w:val="003D4EFB"/>
    <w:rsid w:val="003F0C9F"/>
    <w:rsid w:val="003F37C9"/>
    <w:rsid w:val="0041485E"/>
    <w:rsid w:val="0041721B"/>
    <w:rsid w:val="00417611"/>
    <w:rsid w:val="00424A0A"/>
    <w:rsid w:val="00442933"/>
    <w:rsid w:val="00442C86"/>
    <w:rsid w:val="0045566B"/>
    <w:rsid w:val="00471E03"/>
    <w:rsid w:val="00480B00"/>
    <w:rsid w:val="004975B7"/>
    <w:rsid w:val="004A1B45"/>
    <w:rsid w:val="004A7BF8"/>
    <w:rsid w:val="004B2FE5"/>
    <w:rsid w:val="004B37F2"/>
    <w:rsid w:val="004B605B"/>
    <w:rsid w:val="004C0A87"/>
    <w:rsid w:val="004C4041"/>
    <w:rsid w:val="004C7778"/>
    <w:rsid w:val="004D254F"/>
    <w:rsid w:val="004D5021"/>
    <w:rsid w:val="004D510F"/>
    <w:rsid w:val="004D6A1C"/>
    <w:rsid w:val="00504AFC"/>
    <w:rsid w:val="00504F86"/>
    <w:rsid w:val="005145A0"/>
    <w:rsid w:val="00514799"/>
    <w:rsid w:val="005227D8"/>
    <w:rsid w:val="0053245E"/>
    <w:rsid w:val="00540B57"/>
    <w:rsid w:val="00544815"/>
    <w:rsid w:val="005528CB"/>
    <w:rsid w:val="005550B9"/>
    <w:rsid w:val="005563F5"/>
    <w:rsid w:val="0055731B"/>
    <w:rsid w:val="005605D7"/>
    <w:rsid w:val="00566CB2"/>
    <w:rsid w:val="00591242"/>
    <w:rsid w:val="0059142A"/>
    <w:rsid w:val="005A56D9"/>
    <w:rsid w:val="005B7B69"/>
    <w:rsid w:val="005C47ED"/>
    <w:rsid w:val="005C4F71"/>
    <w:rsid w:val="005D0780"/>
    <w:rsid w:val="005E571B"/>
    <w:rsid w:val="00602745"/>
    <w:rsid w:val="00603DBE"/>
    <w:rsid w:val="00606A5E"/>
    <w:rsid w:val="006123BF"/>
    <w:rsid w:val="006141A9"/>
    <w:rsid w:val="00616657"/>
    <w:rsid w:val="00627825"/>
    <w:rsid w:val="00630B25"/>
    <w:rsid w:val="00662EA2"/>
    <w:rsid w:val="00671B2D"/>
    <w:rsid w:val="00694988"/>
    <w:rsid w:val="006A41FD"/>
    <w:rsid w:val="006A43B1"/>
    <w:rsid w:val="006B2010"/>
    <w:rsid w:val="006B3A5C"/>
    <w:rsid w:val="006B4F41"/>
    <w:rsid w:val="006B717B"/>
    <w:rsid w:val="006C006A"/>
    <w:rsid w:val="006C5D07"/>
    <w:rsid w:val="006D23F3"/>
    <w:rsid w:val="006D4E52"/>
    <w:rsid w:val="006F1867"/>
    <w:rsid w:val="0070534A"/>
    <w:rsid w:val="00707DB3"/>
    <w:rsid w:val="00723F02"/>
    <w:rsid w:val="00734357"/>
    <w:rsid w:val="007504CE"/>
    <w:rsid w:val="00751378"/>
    <w:rsid w:val="00761B1F"/>
    <w:rsid w:val="00771085"/>
    <w:rsid w:val="00777E6A"/>
    <w:rsid w:val="00782C87"/>
    <w:rsid w:val="007A05E4"/>
    <w:rsid w:val="007A0AA9"/>
    <w:rsid w:val="007A7581"/>
    <w:rsid w:val="007B3C8C"/>
    <w:rsid w:val="007B714D"/>
    <w:rsid w:val="007B74ED"/>
    <w:rsid w:val="007C079D"/>
    <w:rsid w:val="007E13BF"/>
    <w:rsid w:val="007E7479"/>
    <w:rsid w:val="007F106C"/>
    <w:rsid w:val="00803770"/>
    <w:rsid w:val="008228EC"/>
    <w:rsid w:val="008351B3"/>
    <w:rsid w:val="00842BFC"/>
    <w:rsid w:val="00845007"/>
    <w:rsid w:val="00846C9B"/>
    <w:rsid w:val="00852369"/>
    <w:rsid w:val="0086089F"/>
    <w:rsid w:val="00890570"/>
    <w:rsid w:val="008A3DAA"/>
    <w:rsid w:val="008A46B1"/>
    <w:rsid w:val="008A6653"/>
    <w:rsid w:val="008D263A"/>
    <w:rsid w:val="008D42A9"/>
    <w:rsid w:val="008D536E"/>
    <w:rsid w:val="008D653A"/>
    <w:rsid w:val="008E21C2"/>
    <w:rsid w:val="008F0528"/>
    <w:rsid w:val="008F59ED"/>
    <w:rsid w:val="008F6B3B"/>
    <w:rsid w:val="00910FF5"/>
    <w:rsid w:val="00911599"/>
    <w:rsid w:val="00920825"/>
    <w:rsid w:val="00933B67"/>
    <w:rsid w:val="00942832"/>
    <w:rsid w:val="00952E0F"/>
    <w:rsid w:val="00975D63"/>
    <w:rsid w:val="009809BB"/>
    <w:rsid w:val="0099234D"/>
    <w:rsid w:val="00993FE1"/>
    <w:rsid w:val="009950D9"/>
    <w:rsid w:val="009A72A6"/>
    <w:rsid w:val="009B2EB3"/>
    <w:rsid w:val="009B36D8"/>
    <w:rsid w:val="009C06B0"/>
    <w:rsid w:val="009C7387"/>
    <w:rsid w:val="009D6E03"/>
    <w:rsid w:val="009F24C8"/>
    <w:rsid w:val="00A000B4"/>
    <w:rsid w:val="00A015F1"/>
    <w:rsid w:val="00A07137"/>
    <w:rsid w:val="00A204AF"/>
    <w:rsid w:val="00A208A5"/>
    <w:rsid w:val="00A24F1F"/>
    <w:rsid w:val="00A32788"/>
    <w:rsid w:val="00A42F39"/>
    <w:rsid w:val="00A438FD"/>
    <w:rsid w:val="00A47825"/>
    <w:rsid w:val="00A47B25"/>
    <w:rsid w:val="00A754F9"/>
    <w:rsid w:val="00A86E8D"/>
    <w:rsid w:val="00A976A4"/>
    <w:rsid w:val="00AB4B5A"/>
    <w:rsid w:val="00AC4817"/>
    <w:rsid w:val="00AD4214"/>
    <w:rsid w:val="00AD425D"/>
    <w:rsid w:val="00AD4D03"/>
    <w:rsid w:val="00AE1736"/>
    <w:rsid w:val="00AE2394"/>
    <w:rsid w:val="00AE4D16"/>
    <w:rsid w:val="00AE63A6"/>
    <w:rsid w:val="00B0160B"/>
    <w:rsid w:val="00B14595"/>
    <w:rsid w:val="00B162BE"/>
    <w:rsid w:val="00B26FFA"/>
    <w:rsid w:val="00B33253"/>
    <w:rsid w:val="00B47DDB"/>
    <w:rsid w:val="00B62DE5"/>
    <w:rsid w:val="00B7021D"/>
    <w:rsid w:val="00B75DD5"/>
    <w:rsid w:val="00B76189"/>
    <w:rsid w:val="00B83105"/>
    <w:rsid w:val="00B85EB2"/>
    <w:rsid w:val="00B91AE0"/>
    <w:rsid w:val="00B94299"/>
    <w:rsid w:val="00B95B0D"/>
    <w:rsid w:val="00BA5153"/>
    <w:rsid w:val="00BA7A4A"/>
    <w:rsid w:val="00BE39FA"/>
    <w:rsid w:val="00BF2849"/>
    <w:rsid w:val="00C0050C"/>
    <w:rsid w:val="00C059E8"/>
    <w:rsid w:val="00C15D57"/>
    <w:rsid w:val="00C22AEB"/>
    <w:rsid w:val="00C24550"/>
    <w:rsid w:val="00C40775"/>
    <w:rsid w:val="00C41544"/>
    <w:rsid w:val="00C42886"/>
    <w:rsid w:val="00C54072"/>
    <w:rsid w:val="00C5611F"/>
    <w:rsid w:val="00C57B42"/>
    <w:rsid w:val="00C63E29"/>
    <w:rsid w:val="00C71CEE"/>
    <w:rsid w:val="00C753D4"/>
    <w:rsid w:val="00C91985"/>
    <w:rsid w:val="00C9491F"/>
    <w:rsid w:val="00C94B30"/>
    <w:rsid w:val="00CA4BD1"/>
    <w:rsid w:val="00CB10A3"/>
    <w:rsid w:val="00CB4AA9"/>
    <w:rsid w:val="00CB5966"/>
    <w:rsid w:val="00CC7512"/>
    <w:rsid w:val="00CD1757"/>
    <w:rsid w:val="00CD1D6B"/>
    <w:rsid w:val="00CD551D"/>
    <w:rsid w:val="00CD796C"/>
    <w:rsid w:val="00CE01E5"/>
    <w:rsid w:val="00CE1CBC"/>
    <w:rsid w:val="00CF020A"/>
    <w:rsid w:val="00CF53BD"/>
    <w:rsid w:val="00CF55F4"/>
    <w:rsid w:val="00CF6372"/>
    <w:rsid w:val="00D04389"/>
    <w:rsid w:val="00D10804"/>
    <w:rsid w:val="00D246FA"/>
    <w:rsid w:val="00D45DD5"/>
    <w:rsid w:val="00D51BBF"/>
    <w:rsid w:val="00D529DC"/>
    <w:rsid w:val="00D60CEA"/>
    <w:rsid w:val="00D612A5"/>
    <w:rsid w:val="00D658E1"/>
    <w:rsid w:val="00D80998"/>
    <w:rsid w:val="00D96236"/>
    <w:rsid w:val="00DA31AA"/>
    <w:rsid w:val="00DB4983"/>
    <w:rsid w:val="00DC237F"/>
    <w:rsid w:val="00DE0D95"/>
    <w:rsid w:val="00DE2A1B"/>
    <w:rsid w:val="00DE6136"/>
    <w:rsid w:val="00DF4672"/>
    <w:rsid w:val="00DF53DB"/>
    <w:rsid w:val="00E024E1"/>
    <w:rsid w:val="00E14F17"/>
    <w:rsid w:val="00E36E1B"/>
    <w:rsid w:val="00E41483"/>
    <w:rsid w:val="00E5244A"/>
    <w:rsid w:val="00E61B23"/>
    <w:rsid w:val="00E670CF"/>
    <w:rsid w:val="00E7150E"/>
    <w:rsid w:val="00E7540A"/>
    <w:rsid w:val="00E812F5"/>
    <w:rsid w:val="00E81B7F"/>
    <w:rsid w:val="00E86826"/>
    <w:rsid w:val="00E86827"/>
    <w:rsid w:val="00EA4928"/>
    <w:rsid w:val="00EB271B"/>
    <w:rsid w:val="00ED12B1"/>
    <w:rsid w:val="00ED1995"/>
    <w:rsid w:val="00ED2849"/>
    <w:rsid w:val="00EE0AAB"/>
    <w:rsid w:val="00EE6CAC"/>
    <w:rsid w:val="00EE71FE"/>
    <w:rsid w:val="00EF1B25"/>
    <w:rsid w:val="00EF3AD8"/>
    <w:rsid w:val="00EF592E"/>
    <w:rsid w:val="00EF6F84"/>
    <w:rsid w:val="00F00CE7"/>
    <w:rsid w:val="00F012D7"/>
    <w:rsid w:val="00F07BA9"/>
    <w:rsid w:val="00F14CBF"/>
    <w:rsid w:val="00F15C41"/>
    <w:rsid w:val="00F17906"/>
    <w:rsid w:val="00F21DB3"/>
    <w:rsid w:val="00F2590D"/>
    <w:rsid w:val="00F265A2"/>
    <w:rsid w:val="00F31022"/>
    <w:rsid w:val="00F3166D"/>
    <w:rsid w:val="00F61C99"/>
    <w:rsid w:val="00F61F42"/>
    <w:rsid w:val="00F656E1"/>
    <w:rsid w:val="00F66328"/>
    <w:rsid w:val="00FA3FAF"/>
    <w:rsid w:val="00FA6002"/>
    <w:rsid w:val="00FC474B"/>
    <w:rsid w:val="00FC6C96"/>
    <w:rsid w:val="00FD29F9"/>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D37370"/>
  <w15:docId w15:val="{B062B330-D61C-4DE9-BC53-8CEBE473E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BE39FA"/>
    <w:rPr>
      <w:rFonts w:ascii="Calibri" w:eastAsia="DengXian" w:hAnsi="Calibri" w:cs="Arial"/>
      <w:sz w:val="24"/>
      <w:szCs w:val="24"/>
      <w:lang w:val="en-GB" w:eastAsia="zh-CN"/>
    </w:rPr>
  </w:style>
  <w:style w:type="paragraph" w:styleId="Kop1">
    <w:name w:val="heading 1"/>
    <w:basedOn w:val="Kop4"/>
    <w:next w:val="Standaard"/>
    <w:qFormat/>
    <w:rsid w:val="007A7581"/>
    <w:pPr>
      <w:ind w:right="-341"/>
      <w:jc w:val="center"/>
      <w:outlineLvl w:val="0"/>
    </w:pPr>
    <w:rPr>
      <w:rFonts w:ascii="Verdana" w:hAnsi="Verdana"/>
      <w:b/>
      <w:color w:val="009CAB"/>
      <w:sz w:val="36"/>
      <w:szCs w:val="36"/>
    </w:rPr>
  </w:style>
  <w:style w:type="paragraph" w:styleId="Kop2">
    <w:name w:val="heading 2"/>
    <w:basedOn w:val="Standaard"/>
    <w:next w:val="Standaard"/>
    <w:qFormat/>
    <w:rsid w:val="00AE63A6"/>
    <w:pPr>
      <w:keepNext/>
      <w:outlineLvl w:val="1"/>
    </w:pPr>
    <w:rPr>
      <w:rFonts w:ascii="Arial" w:eastAsia="Times New Roman" w:hAnsi="Arial"/>
      <w:b/>
      <w:bCs/>
      <w:sz w:val="22"/>
      <w:szCs w:val="20"/>
      <w:u w:val="single"/>
      <w:lang w:val="nl-NL" w:eastAsia="nl-NL"/>
    </w:rPr>
  </w:style>
  <w:style w:type="paragraph" w:styleId="Kop3">
    <w:name w:val="heading 3"/>
    <w:basedOn w:val="Standaard"/>
    <w:next w:val="Standaard"/>
    <w:qFormat/>
    <w:rsid w:val="00AE63A6"/>
    <w:pPr>
      <w:keepNext/>
      <w:outlineLvl w:val="2"/>
    </w:pPr>
    <w:rPr>
      <w:rFonts w:ascii="Times New Roman" w:eastAsia="Times New Roman" w:hAnsi="Times New Roman" w:cs="Times New Roman"/>
      <w:sz w:val="18"/>
      <w:szCs w:val="20"/>
      <w:u w:val="single"/>
      <w:lang w:val="nl-NL" w:eastAsia="nl-NL"/>
    </w:rPr>
  </w:style>
  <w:style w:type="paragraph" w:styleId="Kop4">
    <w:name w:val="heading 4"/>
    <w:basedOn w:val="Standaard"/>
    <w:next w:val="Standaard"/>
    <w:qFormat/>
    <w:rsid w:val="00AE63A6"/>
    <w:pPr>
      <w:keepNext/>
      <w:outlineLvl w:val="3"/>
    </w:pPr>
    <w:rPr>
      <w:rFonts w:ascii="Arial" w:eastAsia="Times New Roman" w:hAnsi="Arial"/>
      <w:szCs w:val="20"/>
      <w:lang w:val="nl-NL" w:eastAsia="nl-NL"/>
    </w:rPr>
  </w:style>
  <w:style w:type="paragraph" w:styleId="Kop5">
    <w:name w:val="heading 5"/>
    <w:basedOn w:val="Standaard"/>
    <w:next w:val="Standaard"/>
    <w:qFormat/>
    <w:rsid w:val="00AE63A6"/>
    <w:pPr>
      <w:keepNext/>
      <w:spacing w:before="120"/>
      <w:ind w:left="68"/>
      <w:outlineLvl w:val="4"/>
    </w:pPr>
    <w:rPr>
      <w:rFonts w:ascii="Arial" w:eastAsia="Times New Roman" w:hAnsi="Arial"/>
      <w:b/>
      <w:bCs/>
      <w:sz w:val="22"/>
      <w:szCs w:val="20"/>
      <w:u w:val="single"/>
      <w:lang w:val="nl-NL" w:eastAsia="nl-NL"/>
    </w:rPr>
  </w:style>
  <w:style w:type="paragraph" w:styleId="Kop6">
    <w:name w:val="heading 6"/>
    <w:basedOn w:val="Standaard"/>
    <w:next w:val="Standaard"/>
    <w:qFormat/>
    <w:rsid w:val="00AE63A6"/>
    <w:pPr>
      <w:keepNext/>
      <w:spacing w:before="40"/>
      <w:jc w:val="center"/>
      <w:outlineLvl w:val="5"/>
    </w:pPr>
    <w:rPr>
      <w:rFonts w:ascii="Arial" w:eastAsia="Times New Roman" w:hAnsi="Arial"/>
      <w:b/>
      <w:bCs/>
      <w:sz w:val="18"/>
      <w:szCs w:val="20"/>
      <w:lang w:val="nl-NL" w:eastAsia="nl-NL"/>
    </w:rPr>
  </w:style>
  <w:style w:type="paragraph" w:styleId="Kop7">
    <w:name w:val="heading 7"/>
    <w:basedOn w:val="Standaard"/>
    <w:next w:val="Standaard"/>
    <w:qFormat/>
    <w:rsid w:val="00AE63A6"/>
    <w:pPr>
      <w:keepNext/>
      <w:outlineLvl w:val="6"/>
    </w:pPr>
    <w:rPr>
      <w:rFonts w:ascii="Arial" w:eastAsia="Times New Roman" w:hAnsi="Arial"/>
      <w:b/>
      <w:bCs/>
      <w:sz w:val="18"/>
      <w:szCs w:val="20"/>
      <w:lang w:val="nl-NL" w:eastAsia="nl-NL"/>
    </w:rPr>
  </w:style>
  <w:style w:type="paragraph" w:styleId="Kop8">
    <w:name w:val="heading 8"/>
    <w:basedOn w:val="Standaard"/>
    <w:next w:val="Standaard"/>
    <w:qFormat/>
    <w:rsid w:val="00AE63A6"/>
    <w:pPr>
      <w:keepNext/>
      <w:spacing w:before="20"/>
      <w:jc w:val="center"/>
      <w:outlineLvl w:val="7"/>
    </w:pPr>
    <w:rPr>
      <w:rFonts w:ascii="Arial" w:eastAsia="Times New Roman" w:hAnsi="Arial"/>
      <w:b/>
      <w:bCs/>
      <w:sz w:val="18"/>
      <w:szCs w:val="20"/>
      <w:u w:val="single"/>
      <w:lang w:val="nl-NL" w:eastAsia="nl-NL"/>
    </w:rPr>
  </w:style>
  <w:style w:type="paragraph" w:styleId="Kop9">
    <w:name w:val="heading 9"/>
    <w:basedOn w:val="Standaard"/>
    <w:next w:val="Standaard"/>
    <w:qFormat/>
    <w:rsid w:val="00AE63A6"/>
    <w:pPr>
      <w:keepNext/>
      <w:spacing w:before="20"/>
      <w:jc w:val="center"/>
      <w:outlineLvl w:val="8"/>
    </w:pPr>
    <w:rPr>
      <w:rFonts w:ascii="Arial Narrow" w:eastAsia="Times New Roman" w:hAnsi="Arial Narrow"/>
      <w:b/>
      <w:bCs/>
      <w:sz w:val="22"/>
      <w:szCs w:val="20"/>
      <w:lang w:val="nl-NL"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rsid w:val="00AE63A6"/>
    <w:pPr>
      <w:tabs>
        <w:tab w:val="center" w:pos="4536"/>
        <w:tab w:val="right" w:pos="9072"/>
      </w:tabs>
    </w:pPr>
    <w:rPr>
      <w:rFonts w:ascii="Times New Roman" w:eastAsia="Times New Roman" w:hAnsi="Times New Roman" w:cs="Times New Roman"/>
      <w:sz w:val="20"/>
      <w:szCs w:val="20"/>
      <w:lang w:val="nl-NL" w:eastAsia="nl-NL"/>
    </w:rPr>
  </w:style>
  <w:style w:type="paragraph" w:styleId="Voettekst">
    <w:name w:val="footer"/>
    <w:basedOn w:val="Standaard"/>
    <w:link w:val="VoettekstChar"/>
    <w:uiPriority w:val="99"/>
    <w:rsid w:val="00AE63A6"/>
    <w:pPr>
      <w:tabs>
        <w:tab w:val="center" w:pos="4536"/>
        <w:tab w:val="right" w:pos="9072"/>
      </w:tabs>
    </w:pPr>
    <w:rPr>
      <w:rFonts w:ascii="Times New Roman" w:eastAsia="Times New Roman" w:hAnsi="Times New Roman" w:cs="Times New Roman"/>
      <w:sz w:val="20"/>
      <w:szCs w:val="20"/>
      <w:lang w:val="nl-NL" w:eastAsia="nl-NL"/>
    </w:rPr>
  </w:style>
  <w:style w:type="character" w:styleId="Paginanummer">
    <w:name w:val="page number"/>
    <w:basedOn w:val="Standaardalinea-lettertype"/>
    <w:rsid w:val="00AE63A6"/>
  </w:style>
  <w:style w:type="table" w:styleId="Tabelraster">
    <w:name w:val="Table Grid"/>
    <w:basedOn w:val="Standaardtabel"/>
    <w:uiPriority w:val="39"/>
    <w:rsid w:val="00F14CBF"/>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jstalinea">
    <w:name w:val="List Paragraph"/>
    <w:basedOn w:val="Standaard"/>
    <w:uiPriority w:val="34"/>
    <w:qFormat/>
    <w:rsid w:val="001A0739"/>
    <w:pPr>
      <w:ind w:left="720"/>
      <w:contextualSpacing/>
    </w:pPr>
    <w:rPr>
      <w:rFonts w:ascii="Times New Roman" w:eastAsia="Times New Roman" w:hAnsi="Times New Roman" w:cs="Times New Roman"/>
      <w:sz w:val="20"/>
      <w:szCs w:val="20"/>
      <w:lang w:val="nl-NL" w:eastAsia="nl-NL"/>
    </w:rPr>
  </w:style>
  <w:style w:type="character" w:styleId="Verwijzingopmerking">
    <w:name w:val="annotation reference"/>
    <w:basedOn w:val="Standaardalinea-lettertype"/>
    <w:rsid w:val="001A0739"/>
    <w:rPr>
      <w:sz w:val="16"/>
      <w:szCs w:val="16"/>
    </w:rPr>
  </w:style>
  <w:style w:type="paragraph" w:styleId="Tekstopmerking">
    <w:name w:val="annotation text"/>
    <w:basedOn w:val="Standaard"/>
    <w:link w:val="TekstopmerkingChar"/>
    <w:rsid w:val="001A0739"/>
    <w:rPr>
      <w:rFonts w:ascii="Times New Roman" w:eastAsia="Times New Roman" w:hAnsi="Times New Roman" w:cs="Times New Roman"/>
      <w:sz w:val="20"/>
      <w:szCs w:val="20"/>
      <w:lang w:val="nl-NL" w:eastAsia="nl-NL"/>
    </w:rPr>
  </w:style>
  <w:style w:type="character" w:customStyle="1" w:styleId="TekstopmerkingChar">
    <w:name w:val="Tekst opmerking Char"/>
    <w:basedOn w:val="Standaardalinea-lettertype"/>
    <w:link w:val="Tekstopmerking"/>
    <w:rsid w:val="001A0739"/>
  </w:style>
  <w:style w:type="paragraph" w:styleId="Onderwerpvanopmerking">
    <w:name w:val="annotation subject"/>
    <w:basedOn w:val="Tekstopmerking"/>
    <w:next w:val="Tekstopmerking"/>
    <w:link w:val="OnderwerpvanopmerkingChar"/>
    <w:rsid w:val="001A0739"/>
    <w:rPr>
      <w:b/>
      <w:bCs/>
    </w:rPr>
  </w:style>
  <w:style w:type="character" w:customStyle="1" w:styleId="OnderwerpvanopmerkingChar">
    <w:name w:val="Onderwerp van opmerking Char"/>
    <w:basedOn w:val="TekstopmerkingChar"/>
    <w:link w:val="Onderwerpvanopmerking"/>
    <w:rsid w:val="001A0739"/>
    <w:rPr>
      <w:b/>
      <w:bCs/>
    </w:rPr>
  </w:style>
  <w:style w:type="paragraph" w:styleId="Ballontekst">
    <w:name w:val="Balloon Text"/>
    <w:basedOn w:val="Standaard"/>
    <w:link w:val="BallontekstChar"/>
    <w:rsid w:val="001A0739"/>
    <w:rPr>
      <w:rFonts w:ascii="Tahoma" w:eastAsia="Times New Roman" w:hAnsi="Tahoma" w:cs="Tahoma"/>
      <w:sz w:val="16"/>
      <w:szCs w:val="16"/>
      <w:lang w:val="nl-NL" w:eastAsia="nl-NL"/>
    </w:rPr>
  </w:style>
  <w:style w:type="character" w:customStyle="1" w:styleId="BallontekstChar">
    <w:name w:val="Ballontekst Char"/>
    <w:basedOn w:val="Standaardalinea-lettertype"/>
    <w:link w:val="Ballontekst"/>
    <w:rsid w:val="001A0739"/>
    <w:rPr>
      <w:rFonts w:ascii="Tahoma" w:hAnsi="Tahoma" w:cs="Tahoma"/>
      <w:sz w:val="16"/>
      <w:szCs w:val="16"/>
    </w:rPr>
  </w:style>
  <w:style w:type="character" w:styleId="Tekstvantijdelijkeaanduiding">
    <w:name w:val="Placeholder Text"/>
    <w:basedOn w:val="Standaardalinea-lettertype"/>
    <w:uiPriority w:val="99"/>
    <w:semiHidden/>
    <w:rsid w:val="008D263A"/>
    <w:rPr>
      <w:color w:val="808080"/>
    </w:rPr>
  </w:style>
  <w:style w:type="character" w:customStyle="1" w:styleId="VoettekstChar">
    <w:name w:val="Voettekst Char"/>
    <w:basedOn w:val="Standaardalinea-lettertype"/>
    <w:link w:val="Voettekst"/>
    <w:uiPriority w:val="99"/>
    <w:rsid w:val="007E7479"/>
  </w:style>
  <w:style w:type="paragraph" w:customStyle="1" w:styleId="TM1">
    <w:name w:val="TM1"/>
    <w:basedOn w:val="Standaard"/>
    <w:link w:val="TM1Char"/>
    <w:qFormat/>
    <w:rsid w:val="0027641E"/>
    <w:rPr>
      <w:rFonts w:ascii="Verdana" w:eastAsia="Times New Roman" w:hAnsi="Verdana" w:cs="Times New Roman"/>
      <w:b/>
      <w:color w:val="7F7F7F" w:themeColor="text1" w:themeTint="80"/>
      <w:sz w:val="18"/>
      <w:szCs w:val="20"/>
      <w:lang w:val="nl-NL" w:eastAsia="nl-NL"/>
    </w:rPr>
  </w:style>
  <w:style w:type="paragraph" w:customStyle="1" w:styleId="Std1">
    <w:name w:val="Std1"/>
    <w:basedOn w:val="Standaard"/>
    <w:link w:val="Std1Char"/>
    <w:qFormat/>
    <w:rsid w:val="0027641E"/>
    <w:rPr>
      <w:rFonts w:ascii="Verdana" w:eastAsia="Times New Roman" w:hAnsi="Verdana" w:cs="Times New Roman"/>
      <w:color w:val="1F497D" w:themeColor="text2"/>
      <w:sz w:val="18"/>
      <w:szCs w:val="18"/>
      <w:lang w:val="nl-NL" w:eastAsia="nl-NL"/>
    </w:rPr>
  </w:style>
  <w:style w:type="character" w:customStyle="1" w:styleId="TM1Char">
    <w:name w:val="TM1 Char"/>
    <w:basedOn w:val="Standaardalinea-lettertype"/>
    <w:link w:val="TM1"/>
    <w:rsid w:val="0027641E"/>
    <w:rPr>
      <w:rFonts w:ascii="Verdana" w:hAnsi="Verdana"/>
      <w:b/>
      <w:color w:val="7F7F7F" w:themeColor="text1" w:themeTint="80"/>
      <w:sz w:val="18"/>
    </w:rPr>
  </w:style>
  <w:style w:type="character" w:customStyle="1" w:styleId="Std1Char">
    <w:name w:val="Std1 Char"/>
    <w:basedOn w:val="Standaardalinea-lettertype"/>
    <w:link w:val="Std1"/>
    <w:rsid w:val="0027641E"/>
    <w:rPr>
      <w:rFonts w:ascii="Verdana" w:hAnsi="Verdana"/>
      <w:color w:val="1F497D" w:themeColor="text2"/>
      <w:sz w:val="18"/>
      <w:szCs w:val="18"/>
    </w:rPr>
  </w:style>
  <w:style w:type="character" w:styleId="Hyperlink">
    <w:name w:val="Hyperlink"/>
    <w:basedOn w:val="Standaardalinea-lettertype"/>
    <w:unhideWhenUsed/>
    <w:rsid w:val="008E21C2"/>
    <w:rPr>
      <w:color w:val="0000FF" w:themeColor="hyperlink"/>
      <w:u w:val="single"/>
    </w:rPr>
  </w:style>
  <w:style w:type="character" w:customStyle="1" w:styleId="Onopgelostemelding1">
    <w:name w:val="Onopgeloste melding1"/>
    <w:basedOn w:val="Standaardalinea-lettertype"/>
    <w:uiPriority w:val="99"/>
    <w:semiHidden/>
    <w:unhideWhenUsed/>
    <w:rsid w:val="008E21C2"/>
    <w:rPr>
      <w:color w:val="808080"/>
      <w:shd w:val="clear" w:color="auto" w:fill="E6E6E6"/>
    </w:rPr>
  </w:style>
  <w:style w:type="character" w:styleId="GevolgdeHyperlink">
    <w:name w:val="FollowedHyperlink"/>
    <w:basedOn w:val="Standaardalinea-lettertype"/>
    <w:semiHidden/>
    <w:unhideWhenUsed/>
    <w:rsid w:val="008E21C2"/>
    <w:rPr>
      <w:color w:val="800080" w:themeColor="followedHyperlink"/>
      <w:u w:val="single"/>
    </w:rPr>
  </w:style>
  <w:style w:type="table" w:customStyle="1" w:styleId="Tabelraster1">
    <w:name w:val="Tabelraster1"/>
    <w:basedOn w:val="Standaardtabel"/>
    <w:next w:val="Tabelraster"/>
    <w:uiPriority w:val="39"/>
    <w:rsid w:val="00BE39FA"/>
    <w:rPr>
      <w:rFonts w:ascii="Calibri" w:eastAsia="DengXian" w:hAnsi="Calibri" w:cs="Arial"/>
      <w:sz w:val="24"/>
      <w:szCs w:val="24"/>
      <w:lang w:val="en-GB"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595988">
      <w:bodyDiv w:val="1"/>
      <w:marLeft w:val="0"/>
      <w:marRight w:val="0"/>
      <w:marTop w:val="0"/>
      <w:marBottom w:val="0"/>
      <w:divBdr>
        <w:top w:val="none" w:sz="0" w:space="0" w:color="auto"/>
        <w:left w:val="none" w:sz="0" w:space="0" w:color="auto"/>
        <w:bottom w:val="none" w:sz="0" w:space="0" w:color="auto"/>
        <w:right w:val="none" w:sz="0" w:space="0" w:color="auto"/>
      </w:divBdr>
    </w:div>
    <w:div w:id="183829525">
      <w:bodyDiv w:val="1"/>
      <w:marLeft w:val="0"/>
      <w:marRight w:val="0"/>
      <w:marTop w:val="0"/>
      <w:marBottom w:val="0"/>
      <w:divBdr>
        <w:top w:val="none" w:sz="0" w:space="0" w:color="auto"/>
        <w:left w:val="none" w:sz="0" w:space="0" w:color="auto"/>
        <w:bottom w:val="none" w:sz="0" w:space="0" w:color="auto"/>
        <w:right w:val="none" w:sz="0" w:space="0" w:color="auto"/>
      </w:divBdr>
    </w:div>
    <w:div w:id="902060745">
      <w:bodyDiv w:val="1"/>
      <w:marLeft w:val="0"/>
      <w:marRight w:val="0"/>
      <w:marTop w:val="0"/>
      <w:marBottom w:val="0"/>
      <w:divBdr>
        <w:top w:val="none" w:sz="0" w:space="0" w:color="auto"/>
        <w:left w:val="none" w:sz="0" w:space="0" w:color="auto"/>
        <w:bottom w:val="none" w:sz="0" w:space="0" w:color="auto"/>
        <w:right w:val="none" w:sz="0" w:space="0" w:color="auto"/>
      </w:divBdr>
    </w:div>
    <w:div w:id="1636913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3.png"/><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microsoft.com/office/2007/relationships/hdphoto" Target="media/hdphoto1.wd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0009061\Documents\af%20TM%202014-2015\OPO's%20SDG\eerste%20semester\PDV1\lessen\lessen%20voorbereiden\TMK-Lesvoorbereidingsformulier%20-%20sjabloon%202013-2014.dotx" TargetMode="Externa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TM Document" ma:contentTypeID="0x0101006E2CD5CB49756845926F97DAE5E2F5350085C62826E1D3A14A9B70B115CF9A9343" ma:contentTypeVersion="4" ma:contentTypeDescription="" ma:contentTypeScope="" ma:versionID="b9762c8612b288e8cdd774e09b4b50a7">
  <xsd:schema xmlns:xsd="http://www.w3.org/2001/XMLSchema" xmlns:xs="http://www.w3.org/2001/XMLSchema" xmlns:p="http://schemas.microsoft.com/office/2006/metadata/properties" xmlns:ns2="3f990481-ab93-40a5-af1d-fa0a4386ebd9" targetNamespace="http://schemas.microsoft.com/office/2006/metadata/properties" ma:root="true" ma:fieldsID="30a31c43a1e51dc827c850d4967ce485" ns2:_="">
    <xsd:import namespace="3f990481-ab93-40a5-af1d-fa0a4386ebd9"/>
    <xsd:element name="properties">
      <xsd:complexType>
        <xsd:sequence>
          <xsd:element name="documentManagement">
            <xsd:complexType>
              <xsd:all>
                <xsd:element ref="ns2:TaxKeywordTaxHTField" minOccurs="0"/>
                <xsd:element ref="ns2:TaxCatchAll" minOccurs="0"/>
                <xsd:element ref="ns2:TaxCatchAllLabel" minOccurs="0"/>
                <xsd:element ref="ns2:deedde69bc2d47abb0d3d990fb400d55" minOccurs="0"/>
                <xsd:element ref="ns2:e664db7c9a45466298be567ee28e7b46" minOccurs="0"/>
                <xsd:element ref="ns2:jcbb0a9beef243af8bd213591b9d1662" minOccurs="0"/>
                <xsd:element ref="ns2:l98a91fe36af4d71ba4ebc7e897e6da3" minOccurs="0"/>
                <xsd:element ref="ns2:TMArchie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990481-ab93-40a5-af1d-fa0a4386ebd9" elementFormDefault="qualified">
    <xsd:import namespace="http://schemas.microsoft.com/office/2006/documentManagement/types"/>
    <xsd:import namespace="http://schemas.microsoft.com/office/infopath/2007/PartnerControls"/>
    <xsd:element name="TaxKeywordTaxHTField" ma:index="6" nillable="true" ma:taxonomy="true" ma:internalName="TaxKeywordTaxHTField" ma:taxonomyFieldName="TaxKeyword" ma:displayName="Ondernemingstrefwoorden" ma:fieldId="{23f27201-bee3-471e-b2e7-b64fd8b7ca38}" ma:taxonomyMulti="true" ma:sspId="49b243c3-5758-488d-a165-3d321439e892" ma:termSetId="00000000-0000-0000-0000-000000000000" ma:anchorId="00000000-0000-0000-0000-000000000000" ma:open="true" ma:isKeyword="true">
      <xsd:complexType>
        <xsd:sequence>
          <xsd:element ref="pc:Terms" minOccurs="0" maxOccurs="1"/>
        </xsd:sequence>
      </xsd:complexType>
    </xsd:element>
    <xsd:element name="TaxCatchAll" ma:index="7" nillable="true" ma:displayName="Taxonomy Catch All Column" ma:hidden="true" ma:list="{2fba0ef0-b8fb-41b1-8ce5-30497959bd88}" ma:internalName="TaxCatchAll" ma:showField="CatchAllData" ma:web="892709fb-db85-4630-90a6-3c822319729d">
      <xsd:complexType>
        <xsd:complexContent>
          <xsd:extension base="dms:MultiChoiceLookup">
            <xsd:sequence>
              <xsd:element name="Value" type="dms:Lookup" maxOccurs="unbounded" minOccurs="0" nillable="true"/>
            </xsd:sequence>
          </xsd:extension>
        </xsd:complexContent>
      </xsd:complexType>
    </xsd:element>
    <xsd:element name="TaxCatchAllLabel" ma:index="8" nillable="true" ma:displayName="Taxonomy Catch All Column1" ma:hidden="true" ma:list="{2fba0ef0-b8fb-41b1-8ce5-30497959bd88}" ma:internalName="TaxCatchAllLabel" ma:readOnly="true" ma:showField="CatchAllDataLabel" ma:web="892709fb-db85-4630-90a6-3c822319729d">
      <xsd:complexType>
        <xsd:complexContent>
          <xsd:extension base="dms:MultiChoiceLookup">
            <xsd:sequence>
              <xsd:element name="Value" type="dms:Lookup" maxOccurs="unbounded" minOccurs="0" nillable="true"/>
            </xsd:sequence>
          </xsd:extension>
        </xsd:complexContent>
      </xsd:complexType>
    </xsd:element>
    <xsd:element name="deedde69bc2d47abb0d3d990fb400d55" ma:index="12" nillable="true" ma:taxonomy="true" ma:internalName="deedde69bc2d47abb0d3d990fb400d55" ma:taxonomyFieldName="TMDocumentType" ma:displayName="Document Type" ma:default="" ma:fieldId="{deedde69-bc2d-47ab-b0d3-d990fb400d55}" ma:sspId="49b243c3-5758-488d-a165-3d321439e892" ma:termSetId="ea0ce270-e5c3-483c-bfdb-d714406b860d" ma:anchorId="00000000-0000-0000-0000-000000000000" ma:open="false" ma:isKeyword="false">
      <xsd:complexType>
        <xsd:sequence>
          <xsd:element ref="pc:Terms" minOccurs="0" maxOccurs="1"/>
        </xsd:sequence>
      </xsd:complexType>
    </xsd:element>
    <xsd:element name="e664db7c9a45466298be567ee28e7b46" ma:index="14" nillable="true" ma:taxonomy="true" ma:internalName="e664db7c9a45466298be567ee28e7b46" ma:taxonomyFieldName="TMRubriek" ma:displayName="Rubriek" ma:default="" ma:fieldId="{e664db7c-9a45-4662-98be-567ee28e7b46}" ma:sspId="49b243c3-5758-488d-a165-3d321439e892" ma:termSetId="cf2145ad-4fa0-4d3a-a112-5d06a1c88dc3" ma:anchorId="00000000-0000-0000-0000-000000000000" ma:open="false" ma:isKeyword="false">
      <xsd:complexType>
        <xsd:sequence>
          <xsd:element ref="pc:Terms" minOccurs="0" maxOccurs="1"/>
        </xsd:sequence>
      </xsd:complexType>
    </xsd:element>
    <xsd:element name="jcbb0a9beef243af8bd213591b9d1662" ma:index="16" nillable="true" ma:taxonomy="true" ma:internalName="jcbb0a9beef243af8bd213591b9d1662" ma:taxonomyFieldName="TMAcademieJaar" ma:displayName="Academiejaar" ma:default="" ma:fieldId="{3cbb0a9b-eef2-43af-8bd2-13591b9d1662}" ma:sspId="49b243c3-5758-488d-a165-3d321439e892" ma:termSetId="faa59a2e-9c1e-4550-a638-3eb90797fbe8" ma:anchorId="00000000-0000-0000-0000-000000000000" ma:open="false" ma:isKeyword="false">
      <xsd:complexType>
        <xsd:sequence>
          <xsd:element ref="pc:Terms" minOccurs="0" maxOccurs="1"/>
        </xsd:sequence>
      </xsd:complexType>
    </xsd:element>
    <xsd:element name="l98a91fe36af4d71ba4ebc7e897e6da3" ma:index="18" nillable="true" ma:taxonomy="true" ma:internalName="l98a91fe36af4d71ba4ebc7e897e6da3" ma:taxonomyFieldName="TMSubRubriek" ma:displayName="Subrubriek" ma:default="" ma:fieldId="{598a91fe-36af-4d71-ba4e-bc7e897e6da3}" ma:sspId="49b243c3-5758-488d-a165-3d321439e892" ma:termSetId="b9936c4b-d546-430d-aa8d-c6cc13d3aff9" ma:anchorId="00000000-0000-0000-0000-000000000000" ma:open="false" ma:isKeyword="false">
      <xsd:complexType>
        <xsd:sequence>
          <xsd:element ref="pc:Terms" minOccurs="0" maxOccurs="1"/>
        </xsd:sequence>
      </xsd:complexType>
    </xsd:element>
    <xsd:element name="TMArchief" ma:index="20" nillable="true" ma:displayName="Archief" ma:default="0" ma:description="Indien aangevinkt, behoort dit tot je archief." ma:internalName="TMArchief">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0" ma:displayName="Inhoudstype"/>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49b243c3-5758-488d-a165-3d321439e892" ContentTypeId="0x0101006E2CD5CB49756845926F97DAE5E2F535" PreviousValue="fals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KeywordTaxHTField xmlns="3f990481-ab93-40a5-af1d-fa0a4386ebd9">
      <Terms xmlns="http://schemas.microsoft.com/office/infopath/2007/PartnerControls"/>
    </TaxKeywordTaxHTField>
    <l98a91fe36af4d71ba4ebc7e897e6da3 xmlns="3f990481-ab93-40a5-af1d-fa0a4386ebd9">
      <Terms xmlns="http://schemas.microsoft.com/office/infopath/2007/PartnerControls"/>
    </l98a91fe36af4d71ba4ebc7e897e6da3>
    <TMArchief xmlns="3f990481-ab93-40a5-af1d-fa0a4386ebd9">false</TMArchief>
    <e664db7c9a45466298be567ee28e7b46 xmlns="3f990481-ab93-40a5-af1d-fa0a4386ebd9">
      <Terms xmlns="http://schemas.microsoft.com/office/infopath/2007/PartnerControls"/>
    </e664db7c9a45466298be567ee28e7b46>
    <jcbb0a9beef243af8bd213591b9d1662 xmlns="3f990481-ab93-40a5-af1d-fa0a4386ebd9">
      <Terms xmlns="http://schemas.microsoft.com/office/infopath/2007/PartnerControls"/>
    </jcbb0a9beef243af8bd213591b9d1662>
    <deedde69bc2d47abb0d3d990fb400d55 xmlns="3f990481-ab93-40a5-af1d-fa0a4386ebd9">
      <Terms xmlns="http://schemas.microsoft.com/office/infopath/2007/PartnerControls"/>
    </deedde69bc2d47abb0d3d990fb400d55>
    <TaxCatchAll xmlns="3f990481-ab93-40a5-af1d-fa0a4386ebd9"/>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478A95-F35E-4578-B15D-BCD2CCC247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f990481-ab93-40a5-af1d-fa0a4386eb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C596FB8-7914-49B3-B913-5E9062EBDDCC}">
  <ds:schemaRefs>
    <ds:schemaRef ds:uri="Microsoft.SharePoint.Taxonomy.ContentTypeSync"/>
  </ds:schemaRefs>
</ds:datastoreItem>
</file>

<file path=customXml/itemProps3.xml><?xml version="1.0" encoding="utf-8"?>
<ds:datastoreItem xmlns:ds="http://schemas.openxmlformats.org/officeDocument/2006/customXml" ds:itemID="{E9F13BDD-35B5-480E-B8CC-156D0940AB8B}">
  <ds:schemaRefs>
    <ds:schemaRef ds:uri="http://schemas.microsoft.com/sharepoint/v3/contenttype/forms"/>
  </ds:schemaRefs>
</ds:datastoreItem>
</file>

<file path=customXml/itemProps4.xml><?xml version="1.0" encoding="utf-8"?>
<ds:datastoreItem xmlns:ds="http://schemas.openxmlformats.org/officeDocument/2006/customXml" ds:itemID="{4E4EEC99-F198-4819-BC89-7C4C7B694923}">
  <ds:schemaRefs>
    <ds:schemaRef ds:uri="http://schemas.microsoft.com/office/2006/metadata/properties"/>
    <ds:schemaRef ds:uri="http://schemas.microsoft.com/office/infopath/2007/PartnerControls"/>
    <ds:schemaRef ds:uri="3f990481-ab93-40a5-af1d-fa0a4386ebd9"/>
  </ds:schemaRefs>
</ds:datastoreItem>
</file>

<file path=customXml/itemProps5.xml><?xml version="1.0" encoding="utf-8"?>
<ds:datastoreItem xmlns:ds="http://schemas.openxmlformats.org/officeDocument/2006/customXml" ds:itemID="{945E72BA-397B-467A-AD88-4E8A8CEAAD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TMK-Lesvoorbereidingsformulier - sjabloon 2013-2014.dotx</Template>
  <TotalTime>0</TotalTime>
  <Pages>5</Pages>
  <Words>1436</Words>
  <Characters>7898</Characters>
  <Application>Microsoft Office Word</Application>
  <DocSecurity>0</DocSecurity>
  <Lines>65</Lines>
  <Paragraphs>18</Paragraphs>
  <ScaleCrop>false</ScaleCrop>
  <HeadingPairs>
    <vt:vector size="2" baseType="variant">
      <vt:variant>
        <vt:lpstr>Titel</vt:lpstr>
      </vt:variant>
      <vt:variant>
        <vt:i4>1</vt:i4>
      </vt:variant>
    </vt:vector>
  </HeadingPairs>
  <TitlesOfParts>
    <vt:vector size="1" baseType="lpstr">
      <vt:lpstr>LESVOORBEREIDINGSFORMULIER</vt:lpstr>
    </vt:vector>
  </TitlesOfParts>
  <Company>BASF</Company>
  <LinksUpToDate>false</LinksUpToDate>
  <CharactersWithSpaces>9316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LESVOORBEREIDINGSFORMULIER</dc:title>
  <dc:creator>windows7</dc:creator>
  <cp:lastModifiedBy>laura robben</cp:lastModifiedBy>
  <cp:revision>2</cp:revision>
  <cp:lastPrinted>2003-06-22T21:38:00Z</cp:lastPrinted>
  <dcterms:created xsi:type="dcterms:W3CDTF">2020-05-23T09:48:00Z</dcterms:created>
  <dcterms:modified xsi:type="dcterms:W3CDTF">2020-05-23T09:48:00Z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0x0101006E2CD5CB49756845926F97DAE5E2F5350085C62826E1D3A14A9B70B115CF9A9343</vt:lpwstr>
  </property>
  <property fmtid="{D5CDD505-2E9C-101B-9397-08002B2CF9AE}" pid="3" name="TaxKeyword">
    <vt:lpwstr/>
  </property>
  <property fmtid="{D5CDD505-2E9C-101B-9397-08002B2CF9AE}" pid="4" name="TMAcademieJaar">
    <vt:lpwstr/>
  </property>
  <property fmtid="{D5CDD505-2E9C-101B-9397-08002B2CF9AE}" pid="5" name="TMRubriek">
    <vt:lpwstr/>
  </property>
  <property fmtid="{D5CDD505-2E9C-101B-9397-08002B2CF9AE}" pid="6" name="TMDocumentType">
    <vt:lpwstr/>
  </property>
  <property fmtid="{D5CDD505-2E9C-101B-9397-08002B2CF9AE}" pid="7" name="TMSubRubriek">
    <vt:lpwstr/>
  </property>
</Properties>
</file>