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2A60F041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9D8">
        <w:rPr>
          <w:rFonts w:ascii="Ink Free" w:hAnsi="Ink Free"/>
          <w:color w:val="FF0000"/>
          <w:sz w:val="144"/>
          <w:szCs w:val="144"/>
        </w:rPr>
        <w:t>Bingo</w:t>
      </w:r>
    </w:p>
    <w:p w14:paraId="03236740" w14:textId="546412AA" w:rsidR="007721CE" w:rsidRDefault="008D59D8" w:rsidP="009C5EC6">
      <w:r>
        <w:t xml:space="preserve">Je neemt allemaal een bingokaart voor je. </w:t>
      </w:r>
      <w:r>
        <w:br/>
        <w:t>Iemand neemt een kaartje uit de doos. Je bekijkt dan of jij de Franse vertaling ergens op jouw blaadje hebt staan. Als dat zo is, dan mag je dat doorstrepen.</w:t>
      </w:r>
    </w:p>
    <w:p w14:paraId="1E2CD43C" w14:textId="183264B7" w:rsidR="008D59D8" w:rsidRDefault="008D59D8" w:rsidP="009C5EC6">
      <w:r>
        <w:t>Daarna mag de volgende een papiertje pakken.</w:t>
      </w:r>
    </w:p>
    <w:p w14:paraId="604E8364" w14:textId="0DAFCFBB" w:rsidR="008D59D8" w:rsidRDefault="008D59D8" w:rsidP="009C5EC6">
      <w:r>
        <w:t>Je wint als je een lijn woorden (verticaal, horizontaal of diagonaal) hebt kunnen doorkruisen.</w:t>
      </w:r>
    </w:p>
    <w:p w14:paraId="2CC0F10E" w14:textId="00EC81CD" w:rsidR="008D59D8" w:rsidRDefault="008D59D8" w:rsidP="009C5EC6"/>
    <w:p w14:paraId="0C3C558A" w14:textId="2D7847C4" w:rsidR="008D59D8" w:rsidRPr="008D59D8" w:rsidRDefault="008D59D8" w:rsidP="009C5EC6">
      <w:r>
        <w:t>Klaar? Veeg de bordjes terug proper voor de volgende speler.</w:t>
      </w:r>
    </w:p>
    <w:sectPr w:rsidR="008D59D8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8D59D8"/>
    <w:rsid w:val="009C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347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2020-05-06T14:33:00Z</dcterms:created>
  <dcterms:modified xsi:type="dcterms:W3CDTF">2020-05-06T14:33:00Z</dcterms:modified>
</cp:coreProperties>
</file>